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10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50"/>
        <w:gridCol w:w="5391"/>
        <w:gridCol w:w="420"/>
      </w:tblGrid>
      <w:tr w:rsidR="00CE7CF2" w:rsidRPr="00AF67F8" w14:paraId="272D7667" w14:textId="77777777" w:rsidTr="00CE7CF2">
        <w:trPr>
          <w:jc w:val="center"/>
        </w:trPr>
        <w:tc>
          <w:tcPr>
            <w:tcW w:w="5245" w:type="dxa"/>
            <w:gridSpan w:val="2"/>
          </w:tcPr>
          <w:p w14:paraId="59DB0768" w14:textId="77777777" w:rsidR="00CE7CF2" w:rsidRPr="00A41857" w:rsidRDefault="00CE7CF2" w:rsidP="005B3EDB">
            <w:pPr>
              <w:spacing w:after="0" w:line="240" w:lineRule="auto"/>
              <w:jc w:val="center"/>
              <w:rPr>
                <w:rFonts w:ascii="Times New Roman" w:eastAsia="Times New Roman" w:hAnsi="Times New Roman"/>
                <w:b/>
                <w:bCs/>
                <w:sz w:val="26"/>
                <w:szCs w:val="24"/>
              </w:rPr>
            </w:pPr>
            <w:r w:rsidRPr="00A41857">
              <w:rPr>
                <w:rFonts w:ascii="Times New Roman" w:eastAsia="Times New Roman" w:hAnsi="Times New Roman"/>
                <w:sz w:val="26"/>
                <w:szCs w:val="24"/>
              </w:rPr>
              <w:t> </w:t>
            </w:r>
            <w:r w:rsidRPr="00A41857">
              <w:rPr>
                <w:rFonts w:ascii="Times New Roman" w:eastAsia="Times New Roman" w:hAnsi="Times New Roman"/>
                <w:bCs/>
                <w:sz w:val="26"/>
                <w:szCs w:val="24"/>
              </w:rPr>
              <w:t>UBND THÀNH PHỐ HỒ CHÍ MINH</w:t>
            </w:r>
          </w:p>
        </w:tc>
        <w:tc>
          <w:tcPr>
            <w:tcW w:w="5811" w:type="dxa"/>
            <w:gridSpan w:val="2"/>
          </w:tcPr>
          <w:p w14:paraId="42B7FB38" w14:textId="77777777" w:rsidR="00CE7CF2" w:rsidRPr="00AF67F8" w:rsidRDefault="00CE7CF2" w:rsidP="005B3EDB">
            <w:pPr>
              <w:spacing w:after="0" w:line="240" w:lineRule="auto"/>
              <w:jc w:val="center"/>
              <w:rPr>
                <w:rFonts w:ascii="Times New Roman" w:eastAsia="Times New Roman" w:hAnsi="Times New Roman"/>
                <w:b/>
                <w:bCs/>
                <w:sz w:val="24"/>
                <w:szCs w:val="24"/>
              </w:rPr>
            </w:pPr>
            <w:r w:rsidRPr="00A41857">
              <w:rPr>
                <w:rFonts w:ascii="Times New Roman" w:eastAsia="Times New Roman" w:hAnsi="Times New Roman"/>
                <w:b/>
                <w:bCs/>
                <w:sz w:val="26"/>
                <w:szCs w:val="24"/>
              </w:rPr>
              <w:t>CỘNG HÒA XÃ HỘI CHỦ NGHĨA VIỆT NAM</w:t>
            </w:r>
          </w:p>
        </w:tc>
      </w:tr>
      <w:tr w:rsidR="00CE7CF2" w:rsidRPr="00AF67F8" w14:paraId="6CAF92E0" w14:textId="77777777" w:rsidTr="00CE7CF2">
        <w:trPr>
          <w:jc w:val="center"/>
        </w:trPr>
        <w:tc>
          <w:tcPr>
            <w:tcW w:w="5245" w:type="dxa"/>
            <w:gridSpan w:val="2"/>
          </w:tcPr>
          <w:p w14:paraId="162405D8" w14:textId="77777777" w:rsidR="00CE7CF2" w:rsidRPr="00A41857" w:rsidRDefault="00CE7CF2" w:rsidP="005B3EDB">
            <w:pPr>
              <w:keepNext/>
              <w:tabs>
                <w:tab w:val="center" w:pos="2127"/>
                <w:tab w:val="center" w:pos="6946"/>
              </w:tabs>
              <w:spacing w:after="0" w:line="240" w:lineRule="auto"/>
              <w:jc w:val="center"/>
              <w:rPr>
                <w:rFonts w:ascii="Times New Roman" w:eastAsia="Times New Roman" w:hAnsi="Times New Roman"/>
                <w:b/>
                <w:bCs/>
                <w:sz w:val="26"/>
                <w:szCs w:val="24"/>
              </w:rPr>
            </w:pPr>
            <w:r w:rsidRPr="00A41857">
              <w:rPr>
                <w:rFonts w:ascii="Times New Roman" w:eastAsia="Times New Roman" w:hAnsi="Times New Roman"/>
                <w:b/>
                <w:bCs/>
                <w:sz w:val="26"/>
                <w:szCs w:val="24"/>
              </w:rPr>
              <w:t>TRƯỜNG CAO ĐẲNG LÝ TỰ TRỌNG</w:t>
            </w:r>
          </w:p>
          <w:p w14:paraId="7F00DA53" w14:textId="77777777" w:rsidR="00CE7CF2" w:rsidRPr="00A41857" w:rsidRDefault="00CE7CF2" w:rsidP="005B3EDB">
            <w:pPr>
              <w:spacing w:after="0" w:line="240" w:lineRule="auto"/>
              <w:jc w:val="center"/>
              <w:rPr>
                <w:rFonts w:ascii="Times New Roman" w:eastAsia="Times New Roman" w:hAnsi="Times New Roman"/>
                <w:b/>
                <w:bCs/>
                <w:sz w:val="26"/>
                <w:szCs w:val="24"/>
              </w:rPr>
            </w:pPr>
            <w:r w:rsidRPr="00A41857">
              <w:rPr>
                <w:rFonts w:ascii="Times New Roman" w:eastAsia="Times New Roman" w:hAnsi="Times New Roman"/>
                <w:b/>
                <w:bCs/>
                <w:sz w:val="26"/>
                <w:szCs w:val="24"/>
              </w:rPr>
              <w:t>THÀNH PHỐ HỒ CHÍ MINH</w:t>
            </w:r>
          </w:p>
          <w:p w14:paraId="5EC49E75" w14:textId="77777777" w:rsidR="00CE7CF2" w:rsidRPr="00A41857" w:rsidRDefault="00CE7CF2" w:rsidP="005B3EDB">
            <w:pPr>
              <w:spacing w:after="0" w:line="240" w:lineRule="auto"/>
              <w:jc w:val="center"/>
              <w:rPr>
                <w:rFonts w:ascii="Times New Roman" w:eastAsia="Times New Roman" w:hAnsi="Times New Roman"/>
                <w:b/>
                <w:bCs/>
                <w:sz w:val="26"/>
                <w:szCs w:val="24"/>
              </w:rPr>
            </w:pPr>
            <w:r w:rsidRPr="00A41857">
              <w:rPr>
                <w:rFonts w:ascii="Times New Roman" w:eastAsia="Times New Roman" w:hAnsi="Times New Roman"/>
                <w:b/>
                <w:bCs/>
                <w:sz w:val="26"/>
                <w:szCs w:val="24"/>
              </w:rPr>
              <w:t>HỘI ĐỒNG</w:t>
            </w:r>
            <w:r>
              <w:rPr>
                <w:rFonts w:ascii="Times New Roman" w:eastAsia="Times New Roman" w:hAnsi="Times New Roman"/>
                <w:b/>
                <w:bCs/>
                <w:sz w:val="26"/>
                <w:szCs w:val="24"/>
              </w:rPr>
              <w:t xml:space="preserve"> XÉT, ĐÁNH GIÁ</w:t>
            </w:r>
            <w:r w:rsidRPr="00A41857">
              <w:rPr>
                <w:rFonts w:ascii="Times New Roman" w:eastAsia="Times New Roman" w:hAnsi="Times New Roman"/>
                <w:b/>
                <w:bCs/>
                <w:sz w:val="26"/>
                <w:szCs w:val="24"/>
              </w:rPr>
              <w:t xml:space="preserve"> SÁNG KIẾN</w:t>
            </w:r>
          </w:p>
        </w:tc>
        <w:tc>
          <w:tcPr>
            <w:tcW w:w="5811" w:type="dxa"/>
            <w:gridSpan w:val="2"/>
          </w:tcPr>
          <w:p w14:paraId="37FFD588" w14:textId="77777777" w:rsidR="00CE7CF2" w:rsidRPr="00AF67F8" w:rsidRDefault="00CE7CF2" w:rsidP="005B3ED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noProof/>
                <w:sz w:val="28"/>
                <w:szCs w:val="24"/>
              </w:rPr>
              <mc:AlternateContent>
                <mc:Choice Requires="wps">
                  <w:drawing>
                    <wp:anchor distT="0" distB="0" distL="114300" distR="114300" simplePos="0" relativeHeight="251661312" behindDoc="0" locked="0" layoutInCell="1" allowOverlap="1" wp14:anchorId="429044C2" wp14:editId="33AAA257">
                      <wp:simplePos x="0" y="0"/>
                      <wp:positionH relativeFrom="column">
                        <wp:posOffset>728151</wp:posOffset>
                      </wp:positionH>
                      <wp:positionV relativeFrom="paragraph">
                        <wp:posOffset>233542</wp:posOffset>
                      </wp:positionV>
                      <wp:extent cx="216275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21627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F12693" id="Straight Connector 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35pt,18.4pt" to="227.6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" strokecolor="black [3213]" strokeweight=".5pt">
                      <v:stroke joinstyle="miter"/>
                    </v:line>
                  </w:pict>
                </mc:Fallback>
              </mc:AlternateContent>
            </w:r>
            <w:r w:rsidRPr="00A41857">
              <w:rPr>
                <w:rFonts w:ascii="Times New Roman" w:eastAsia="Times New Roman" w:hAnsi="Times New Roman"/>
                <w:b/>
                <w:bCs/>
                <w:sz w:val="28"/>
                <w:szCs w:val="24"/>
              </w:rPr>
              <w:t>Độc lập - Tự do - Hạnh phúc</w:t>
            </w:r>
          </w:p>
        </w:tc>
      </w:tr>
      <w:tr w:rsidR="00CE7CF2" w:rsidRPr="00AF67F8" w14:paraId="44AD77E6" w14:textId="77777777" w:rsidTr="00CE7CF2">
        <w:trPr>
          <w:gridAfter w:val="1"/>
          <w:wAfter w:w="420" w:type="dxa"/>
          <w:jc w:val="center"/>
        </w:trPr>
        <w:tc>
          <w:tcPr>
            <w:tcW w:w="4395" w:type="dxa"/>
          </w:tcPr>
          <w:p w14:paraId="26A29EBA" w14:textId="77777777" w:rsidR="00CE7CF2" w:rsidRPr="00AF67F8" w:rsidRDefault="00CE7CF2" w:rsidP="005B3EDB">
            <w:pPr>
              <w:keepNext/>
              <w:tabs>
                <w:tab w:val="center" w:pos="2127"/>
                <w:tab w:val="center" w:pos="6946"/>
              </w:tabs>
              <w:spacing w:before="120" w:after="0" w:line="240" w:lineRule="auto"/>
              <w:jc w:val="center"/>
              <w:rPr>
                <w:rFonts w:ascii="Times New Roman" w:eastAsia="Times New Roman" w:hAnsi="Times New Roman"/>
                <w:b/>
                <w:bCs/>
                <w:sz w:val="24"/>
                <w:szCs w:val="24"/>
              </w:rPr>
            </w:pPr>
            <w:r w:rsidRPr="00AF67F8">
              <w:rPr>
                <w:rFonts w:ascii="Times New Roman" w:hAnsi="Times New Roman"/>
                <w:sz w:val="26"/>
                <w:szCs w:val="26"/>
                <w:lang w:val="es-BO"/>
              </w:rPr>
              <w:t>Số:          /BB-LTT-HĐSK</w:t>
            </w:r>
            <w:r w:rsidRPr="00AF67F8">
              <w:rPr>
                <w:rFonts w:ascii="Times New Roman" w:eastAsia="Times New Roman" w:hAnsi="Times New Roman"/>
                <w:b/>
                <w:bCs/>
                <w:noProof/>
                <w:sz w:val="24"/>
                <w:szCs w:val="24"/>
              </w:rPr>
              <w:t xml:space="preserve"> </w:t>
            </w:r>
            <w:r w:rsidRPr="00AF67F8">
              <w:rPr>
                <w:rFonts w:ascii="Times New Roman" w:eastAsia="Times New Roman" w:hAnsi="Times New Roman"/>
                <w:b/>
                <w:bCs/>
                <w:noProof/>
                <w:sz w:val="24"/>
                <w:szCs w:val="24"/>
              </w:rPr>
              <mc:AlternateContent>
                <mc:Choice Requires="wps">
                  <w:drawing>
                    <wp:anchor distT="0" distB="0" distL="114300" distR="114300" simplePos="0" relativeHeight="251660288" behindDoc="0" locked="0" layoutInCell="1" allowOverlap="1" wp14:anchorId="3422B19B" wp14:editId="32046485">
                      <wp:simplePos x="0" y="0"/>
                      <wp:positionH relativeFrom="column">
                        <wp:posOffset>826770</wp:posOffset>
                      </wp:positionH>
                      <wp:positionV relativeFrom="paragraph">
                        <wp:posOffset>28271</wp:posOffset>
                      </wp:positionV>
                      <wp:extent cx="933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7C31B3" id="Straight Connector 2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1pt,2.25pt" to="13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" strokecolor="windowText" strokeweight=".5pt">
                      <v:stroke joinstyle="miter"/>
                    </v:line>
                  </w:pict>
                </mc:Fallback>
              </mc:AlternateContent>
            </w:r>
          </w:p>
          <w:p w14:paraId="47B00915" w14:textId="77777777" w:rsidR="00CE7CF2" w:rsidRPr="00AF67F8" w:rsidRDefault="00CE7CF2" w:rsidP="005B3EDB">
            <w:pPr>
              <w:keepNext/>
              <w:tabs>
                <w:tab w:val="center" w:pos="2127"/>
                <w:tab w:val="center" w:pos="6946"/>
              </w:tabs>
              <w:spacing w:after="0" w:line="240" w:lineRule="auto"/>
              <w:jc w:val="center"/>
              <w:rPr>
                <w:rFonts w:ascii="Times New Roman" w:eastAsia="Times New Roman" w:hAnsi="Times New Roman"/>
                <w:b/>
                <w:bCs/>
                <w:sz w:val="24"/>
                <w:szCs w:val="24"/>
              </w:rPr>
            </w:pPr>
          </w:p>
        </w:tc>
        <w:tc>
          <w:tcPr>
            <w:tcW w:w="6241" w:type="dxa"/>
            <w:gridSpan w:val="2"/>
          </w:tcPr>
          <w:p w14:paraId="4759375B" w14:textId="77777777" w:rsidR="00CE7CF2" w:rsidRPr="00AF67F8" w:rsidRDefault="00CE7CF2" w:rsidP="00CE7CF2">
            <w:pPr>
              <w:spacing w:after="0" w:line="240" w:lineRule="auto"/>
              <w:jc w:val="center"/>
              <w:rPr>
                <w:rFonts w:ascii="Times New Roman" w:eastAsia="Times New Roman" w:hAnsi="Times New Roman"/>
                <w:b/>
                <w:bCs/>
                <w:noProof/>
                <w:sz w:val="24"/>
                <w:szCs w:val="24"/>
              </w:rPr>
            </w:pPr>
            <w:r w:rsidRPr="00AF67F8">
              <w:rPr>
                <w:rFonts w:ascii="Times New Roman" w:eastAsia="Times New Roman" w:hAnsi="Times New Roman"/>
                <w:i/>
                <w:sz w:val="26"/>
                <w:szCs w:val="26"/>
              </w:rPr>
              <w:t xml:space="preserve">Thành phố Hồ Chí Minh, ngày     tháng </w:t>
            </w:r>
            <w:r>
              <w:rPr>
                <w:rFonts w:ascii="Times New Roman" w:eastAsia="Times New Roman" w:hAnsi="Times New Roman"/>
                <w:i/>
                <w:sz w:val="26"/>
                <w:szCs w:val="26"/>
              </w:rPr>
              <w:t>7</w:t>
            </w:r>
            <w:r w:rsidRPr="00AF67F8">
              <w:rPr>
                <w:rFonts w:ascii="Times New Roman" w:eastAsia="Times New Roman" w:hAnsi="Times New Roman"/>
                <w:i/>
                <w:sz w:val="26"/>
                <w:szCs w:val="26"/>
              </w:rPr>
              <w:t xml:space="preserve"> năm 20</w:t>
            </w:r>
            <w:r>
              <w:rPr>
                <w:rFonts w:ascii="Times New Roman" w:eastAsia="Times New Roman" w:hAnsi="Times New Roman"/>
                <w:i/>
                <w:sz w:val="26"/>
                <w:szCs w:val="26"/>
              </w:rPr>
              <w:t>25</w:t>
            </w:r>
          </w:p>
        </w:tc>
      </w:tr>
    </w:tbl>
    <w:p w14:paraId="4DDD843A" w14:textId="77777777" w:rsidR="00CE7CF2" w:rsidRPr="00AF67F8" w:rsidRDefault="00CE7CF2" w:rsidP="00E83914">
      <w:pPr>
        <w:spacing w:after="60" w:line="240" w:lineRule="auto"/>
        <w:jc w:val="center"/>
        <w:rPr>
          <w:rFonts w:ascii="Times New Roman" w:eastAsia="Times New Roman" w:hAnsi="Times New Roman"/>
          <w:sz w:val="28"/>
          <w:szCs w:val="28"/>
        </w:rPr>
      </w:pPr>
      <w:bookmarkStart w:id="0" w:name="chuong_pl_5_name"/>
      <w:r w:rsidRPr="00AF67F8">
        <w:rPr>
          <w:rFonts w:ascii="Times New Roman" w:eastAsia="Times New Roman" w:hAnsi="Times New Roman"/>
          <w:b/>
          <w:bCs/>
          <w:sz w:val="28"/>
          <w:szCs w:val="28"/>
        </w:rPr>
        <w:t>BIÊN BẢN HỌP</w:t>
      </w:r>
      <w:bookmarkEnd w:id="0"/>
      <w:r w:rsidRPr="00AF67F8">
        <w:rPr>
          <w:rFonts w:ascii="Times New Roman" w:eastAsia="Times New Roman" w:hAnsi="Times New Roman"/>
          <w:b/>
          <w:bCs/>
          <w:sz w:val="28"/>
          <w:szCs w:val="28"/>
        </w:rPr>
        <w:br/>
      </w:r>
      <w:bookmarkStart w:id="1" w:name="chuong_pl_5_name_name"/>
      <w:r w:rsidRPr="00AF67F8">
        <w:rPr>
          <w:rFonts w:ascii="Times New Roman" w:eastAsia="Times New Roman" w:hAnsi="Times New Roman"/>
          <w:b/>
          <w:bCs/>
          <w:sz w:val="28"/>
          <w:szCs w:val="28"/>
        </w:rPr>
        <w:t>HỘI ĐỒNG</w:t>
      </w:r>
      <w:r w:rsidR="000C548B">
        <w:rPr>
          <w:rFonts w:ascii="Times New Roman" w:eastAsia="Times New Roman" w:hAnsi="Times New Roman"/>
          <w:b/>
          <w:bCs/>
          <w:sz w:val="28"/>
          <w:szCs w:val="28"/>
        </w:rPr>
        <w:t xml:space="preserve"> XÉT, ĐÁNH GIÁ</w:t>
      </w:r>
      <w:r w:rsidRPr="00AF67F8">
        <w:rPr>
          <w:rFonts w:ascii="Times New Roman" w:eastAsia="Times New Roman" w:hAnsi="Times New Roman"/>
          <w:b/>
          <w:bCs/>
          <w:sz w:val="28"/>
          <w:szCs w:val="28"/>
        </w:rPr>
        <w:t xml:space="preserve"> SÁNG KIẾN </w:t>
      </w:r>
      <w:bookmarkEnd w:id="1"/>
    </w:p>
    <w:p w14:paraId="46267E76" w14:textId="77777777" w:rsidR="00CE7CF2" w:rsidRPr="00AF67F8" w:rsidRDefault="00CE7CF2" w:rsidP="00CE7CF2">
      <w:pPr>
        <w:spacing w:before="60" w:after="60" w:line="240" w:lineRule="auto"/>
        <w:rPr>
          <w:rFonts w:ascii="Times New Roman" w:eastAsia="Times New Roman" w:hAnsi="Times New Roman"/>
          <w:b/>
          <w:bCs/>
          <w:sz w:val="28"/>
          <w:szCs w:val="28"/>
        </w:rPr>
      </w:pPr>
    </w:p>
    <w:p w14:paraId="4DCE4318" w14:textId="77777777" w:rsidR="00CE7CF2" w:rsidRPr="0093130A" w:rsidRDefault="00CE7CF2" w:rsidP="00CE7CF2">
      <w:pPr>
        <w:widowControl w:val="0"/>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b/>
          <w:bCs/>
          <w:sz w:val="26"/>
          <w:szCs w:val="26"/>
        </w:rPr>
        <w:t>I. Thời gian, địa điểm, thành phần, nội dung họp</w:t>
      </w:r>
    </w:p>
    <w:p w14:paraId="7CF0BB78" w14:textId="77777777" w:rsidR="00CE7CF2" w:rsidRPr="0093130A" w:rsidRDefault="00CE7CF2" w:rsidP="00CE7CF2">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Thời gian: </w:t>
      </w:r>
      <w:r w:rsidR="002F6268" w:rsidRPr="0093130A">
        <w:rPr>
          <w:rFonts w:ascii="Times New Roman" w:eastAsia="Times New Roman" w:hAnsi="Times New Roman"/>
          <w:sz w:val="26"/>
          <w:szCs w:val="26"/>
        </w:rPr>
        <w:t>14 giờ 00 phút, ngày 29 tháng 7 năm 2025</w:t>
      </w:r>
    </w:p>
    <w:p w14:paraId="3A54DCEF" w14:textId="77777777" w:rsidR="00CE7CF2" w:rsidRPr="0093130A" w:rsidRDefault="00CE7CF2" w:rsidP="00CE7CF2">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Địa điểm: </w:t>
      </w:r>
      <w:r w:rsidR="002F6268" w:rsidRPr="0093130A">
        <w:rPr>
          <w:rFonts w:ascii="Times New Roman" w:eastAsia="Times New Roman" w:hAnsi="Times New Roman"/>
          <w:sz w:val="26"/>
          <w:szCs w:val="26"/>
        </w:rPr>
        <w:t>Phòng họp Nhà hiệu bộ Trường Cao đẳng Lý Tự Trọng Thành phố Hồ Chí Minh</w:t>
      </w:r>
    </w:p>
    <w:p w14:paraId="64AC9DDB" w14:textId="77777777" w:rsidR="00CE7CF2" w:rsidRPr="0093130A" w:rsidRDefault="00CE7CF2" w:rsidP="00CE7CF2">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93130A">
        <w:rPr>
          <w:rFonts w:ascii="Times New Roman" w:eastAsia="Times New Roman" w:hAnsi="Times New Roman"/>
          <w:sz w:val="26"/>
          <w:szCs w:val="26"/>
        </w:rPr>
        <w:t>Thành phần:</w:t>
      </w:r>
    </w:p>
    <w:p w14:paraId="4D30BD04" w14:textId="77777777" w:rsidR="00CE7CF2" w:rsidRPr="0093130A" w:rsidRDefault="00CE7CF2" w:rsidP="00CE7CF2">
      <w:pPr>
        <w:widowControl w:val="0"/>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Các thành viên Hội đồng theo Quyết định số</w:t>
      </w:r>
      <w:r w:rsidR="002F6268" w:rsidRPr="0093130A">
        <w:rPr>
          <w:rFonts w:ascii="Times New Roman" w:eastAsia="Times New Roman" w:hAnsi="Times New Roman"/>
          <w:sz w:val="26"/>
          <w:szCs w:val="26"/>
        </w:rPr>
        <w:t xml:space="preserve"> 328/QĐ-LTT-TC ngày 16 tháng 7 năm 2025 của Trường Cao đẳng Lý Tự Trọng Thành phố Hồ Chí Minh</w:t>
      </w:r>
    </w:p>
    <w:p w14:paraId="61D00FDA" w14:textId="77777777" w:rsidR="0093130A" w:rsidRPr="0093130A" w:rsidRDefault="0093130A" w:rsidP="0093130A">
      <w:pPr>
        <w:pStyle w:val="BodyText"/>
        <w:widowControl w:val="0"/>
        <w:numPr>
          <w:ilvl w:val="0"/>
          <w:numId w:val="3"/>
        </w:numPr>
        <w:shd w:val="clear" w:color="auto" w:fill="FFFFFF"/>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Ông Châu Văn Bảo,</w:t>
      </w:r>
      <w:r w:rsidRPr="0093130A">
        <w:rPr>
          <w:rFonts w:ascii="Times New Roman" w:hAnsi="Times New Roman"/>
          <w:sz w:val="26"/>
          <w:szCs w:val="26"/>
        </w:rPr>
        <w:t xml:space="preserve"> Phó Hiệu trưởng</w:t>
      </w:r>
      <w:r w:rsidRPr="0093130A">
        <w:rPr>
          <w:rFonts w:ascii="Times New Roman" w:hAnsi="Times New Roman"/>
          <w:sz w:val="26"/>
          <w:szCs w:val="26"/>
          <w:lang w:val="en-US"/>
        </w:rPr>
        <w:t>, Phó Chủ tịch Công đoàn Trường</w:t>
      </w:r>
      <w:r w:rsidRPr="0093130A">
        <w:rPr>
          <w:rFonts w:ascii="Times New Roman" w:hAnsi="Times New Roman"/>
          <w:sz w:val="26"/>
          <w:szCs w:val="26"/>
        </w:rPr>
        <w:t>: Chủ tịch</w:t>
      </w:r>
      <w:r w:rsidRPr="0093130A">
        <w:rPr>
          <w:rFonts w:ascii="Times New Roman" w:hAnsi="Times New Roman"/>
          <w:sz w:val="26"/>
          <w:szCs w:val="26"/>
          <w:lang w:val="en-US"/>
        </w:rPr>
        <w:t xml:space="preserve"> Hội đồng</w:t>
      </w:r>
      <w:r w:rsidRPr="0093130A">
        <w:rPr>
          <w:rFonts w:ascii="Times New Roman" w:hAnsi="Times New Roman"/>
          <w:sz w:val="26"/>
          <w:szCs w:val="26"/>
        </w:rPr>
        <w:t>;</w:t>
      </w:r>
    </w:p>
    <w:p w14:paraId="05FD1064" w14:textId="77777777" w:rsidR="0093130A" w:rsidRPr="0093130A" w:rsidRDefault="0093130A" w:rsidP="0093130A">
      <w:pPr>
        <w:pStyle w:val="BodyText"/>
        <w:widowControl w:val="0"/>
        <w:numPr>
          <w:ilvl w:val="0"/>
          <w:numId w:val="3"/>
        </w:numPr>
        <w:shd w:val="clear" w:color="auto" w:fill="FFFFFF"/>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rPr>
        <w:t>Bà Đinh Hồng Minh, Phó Hiệu trưởng: Phó Chủ tịch</w:t>
      </w:r>
      <w:r w:rsidRPr="0093130A">
        <w:rPr>
          <w:rFonts w:ascii="Times New Roman" w:hAnsi="Times New Roman"/>
          <w:sz w:val="26"/>
          <w:szCs w:val="26"/>
          <w:lang w:val="en-US"/>
        </w:rPr>
        <w:t xml:space="preserve"> Hội đồng</w:t>
      </w:r>
      <w:r w:rsidRPr="0093130A">
        <w:rPr>
          <w:rFonts w:ascii="Times New Roman" w:hAnsi="Times New Roman"/>
          <w:sz w:val="26"/>
          <w:szCs w:val="26"/>
        </w:rPr>
        <w:t>;</w:t>
      </w:r>
    </w:p>
    <w:p w14:paraId="586A78E9"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lang w:val="en-US"/>
        </w:rPr>
      </w:pPr>
      <w:r w:rsidRPr="0093130A">
        <w:rPr>
          <w:rFonts w:ascii="Times New Roman" w:hAnsi="Times New Roman"/>
          <w:sz w:val="26"/>
          <w:szCs w:val="26"/>
        </w:rPr>
        <w:t xml:space="preserve">Ông </w:t>
      </w:r>
      <w:r w:rsidRPr="0093130A">
        <w:rPr>
          <w:rFonts w:ascii="Times New Roman" w:hAnsi="Times New Roman"/>
          <w:sz w:val="26"/>
          <w:szCs w:val="26"/>
          <w:lang w:val="en-US"/>
        </w:rPr>
        <w:t>Nguyễn Kính</w:t>
      </w:r>
      <w:r w:rsidRPr="0093130A">
        <w:rPr>
          <w:rFonts w:ascii="Times New Roman" w:hAnsi="Times New Roman"/>
          <w:sz w:val="26"/>
          <w:szCs w:val="26"/>
        </w:rPr>
        <w:t xml:space="preserve">, </w:t>
      </w:r>
      <w:r w:rsidRPr="0093130A">
        <w:rPr>
          <w:rFonts w:ascii="Times New Roman" w:hAnsi="Times New Roman"/>
          <w:sz w:val="26"/>
          <w:szCs w:val="26"/>
          <w:lang w:val="en-US"/>
        </w:rPr>
        <w:t>Trưởng phòng Kế hoạch – Tài chính</w:t>
      </w:r>
      <w:r w:rsidRPr="0093130A">
        <w:rPr>
          <w:rFonts w:ascii="Times New Roman" w:hAnsi="Times New Roman"/>
          <w:sz w:val="26"/>
          <w:szCs w:val="26"/>
        </w:rPr>
        <w:t>: Ủy viên</w:t>
      </w:r>
      <w:r w:rsidRPr="0093130A">
        <w:rPr>
          <w:rFonts w:ascii="Times New Roman" w:hAnsi="Times New Roman"/>
          <w:sz w:val="26"/>
          <w:szCs w:val="26"/>
          <w:lang w:val="en-US"/>
        </w:rPr>
        <w:t>;</w:t>
      </w:r>
    </w:p>
    <w:p w14:paraId="07AD5F69"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rPr>
        <w:t xml:space="preserve">Ông </w:t>
      </w:r>
      <w:r w:rsidRPr="0093130A">
        <w:rPr>
          <w:rFonts w:ascii="Times New Roman" w:hAnsi="Times New Roman"/>
          <w:sz w:val="26"/>
          <w:szCs w:val="26"/>
          <w:lang w:val="en-US"/>
        </w:rPr>
        <w:t xml:space="preserve">Nguyễn Trọng Nghĩa, </w:t>
      </w:r>
      <w:r w:rsidRPr="0093130A">
        <w:rPr>
          <w:rFonts w:ascii="Times New Roman" w:hAnsi="Times New Roman"/>
          <w:sz w:val="26"/>
          <w:szCs w:val="26"/>
        </w:rPr>
        <w:t>Trưởng phòng</w:t>
      </w:r>
      <w:r w:rsidRPr="0093130A">
        <w:rPr>
          <w:rFonts w:ascii="Times New Roman" w:hAnsi="Times New Roman"/>
          <w:sz w:val="26"/>
          <w:szCs w:val="26"/>
          <w:lang w:val="en-US"/>
        </w:rPr>
        <w:t xml:space="preserve"> Quản lý khoa học – Hợp tác quốc tế</w:t>
      </w:r>
      <w:r w:rsidRPr="0093130A">
        <w:rPr>
          <w:rFonts w:ascii="Times New Roman" w:hAnsi="Times New Roman"/>
          <w:sz w:val="26"/>
          <w:szCs w:val="26"/>
        </w:rPr>
        <w:t>: Ủy viên;</w:t>
      </w:r>
    </w:p>
    <w:p w14:paraId="2131EDAD"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rPr>
        <w:t xml:space="preserve">Ông </w:t>
      </w:r>
      <w:r w:rsidRPr="0093130A">
        <w:rPr>
          <w:rFonts w:ascii="Times New Roman" w:hAnsi="Times New Roman"/>
          <w:sz w:val="26"/>
          <w:szCs w:val="26"/>
          <w:lang w:val="en-US"/>
        </w:rPr>
        <w:t>Nguyễn Thành Nam</w:t>
      </w:r>
      <w:r w:rsidRPr="0093130A">
        <w:rPr>
          <w:rFonts w:ascii="Times New Roman" w:hAnsi="Times New Roman"/>
          <w:sz w:val="26"/>
          <w:szCs w:val="26"/>
        </w:rPr>
        <w:t>, Trưởng phòng</w:t>
      </w:r>
      <w:r w:rsidRPr="0093130A">
        <w:rPr>
          <w:rFonts w:ascii="Times New Roman" w:hAnsi="Times New Roman"/>
          <w:sz w:val="26"/>
          <w:szCs w:val="26"/>
          <w:lang w:val="en-US"/>
        </w:rPr>
        <w:t xml:space="preserve"> </w:t>
      </w:r>
      <w:r w:rsidRPr="0093130A">
        <w:rPr>
          <w:rFonts w:ascii="Times New Roman" w:hAnsi="Times New Roman"/>
          <w:sz w:val="26"/>
          <w:szCs w:val="26"/>
          <w:lang w:val="vi-VN"/>
        </w:rPr>
        <w:t xml:space="preserve">Tuyển sinh </w:t>
      </w:r>
      <w:r w:rsidRPr="0093130A">
        <w:rPr>
          <w:rFonts w:ascii="Times New Roman" w:hAnsi="Times New Roman"/>
          <w:sz w:val="26"/>
          <w:szCs w:val="26"/>
        </w:rPr>
        <w:t>–</w:t>
      </w:r>
      <w:r w:rsidRPr="0093130A">
        <w:rPr>
          <w:rFonts w:ascii="Times New Roman" w:hAnsi="Times New Roman"/>
          <w:sz w:val="26"/>
          <w:szCs w:val="26"/>
          <w:lang w:val="vi-VN"/>
        </w:rPr>
        <w:t xml:space="preserve"> Đào tạo</w:t>
      </w:r>
      <w:r w:rsidRPr="0093130A">
        <w:rPr>
          <w:rFonts w:ascii="Times New Roman" w:hAnsi="Times New Roman"/>
          <w:sz w:val="26"/>
          <w:szCs w:val="26"/>
        </w:rPr>
        <w:t>: Ủy viên;</w:t>
      </w:r>
    </w:p>
    <w:p w14:paraId="1377D7F9"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rPr>
        <w:t>Ô</w:t>
      </w:r>
      <w:r w:rsidRPr="0093130A">
        <w:rPr>
          <w:rFonts w:ascii="Times New Roman" w:hAnsi="Times New Roman"/>
          <w:sz w:val="26"/>
          <w:szCs w:val="26"/>
          <w:lang w:val="en-US"/>
        </w:rPr>
        <w:t>ng Nguyễn Chí Nhân, Trưởng phòng Khảo thí – Đảm bảo chất lượng: Ủy viên;</w:t>
      </w:r>
    </w:p>
    <w:p w14:paraId="77A521ED"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rPr>
        <w:t xml:space="preserve">Ông </w:t>
      </w:r>
      <w:r w:rsidRPr="0093130A">
        <w:rPr>
          <w:rFonts w:ascii="Times New Roman" w:hAnsi="Times New Roman"/>
          <w:sz w:val="26"/>
          <w:szCs w:val="26"/>
          <w:lang w:val="en-US"/>
        </w:rPr>
        <w:t>Chung Trần Thế Vinh</w:t>
      </w:r>
      <w:r w:rsidRPr="0093130A">
        <w:rPr>
          <w:rFonts w:ascii="Times New Roman" w:hAnsi="Times New Roman"/>
          <w:sz w:val="26"/>
          <w:szCs w:val="26"/>
        </w:rPr>
        <w:t>, Trưởng khoa Cơ khí: Ủy viên;</w:t>
      </w:r>
    </w:p>
    <w:p w14:paraId="15138353"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Ông Trịnh Hoàng Hiệp, Trưởng khoa Kinh tế: Ủy viên;</w:t>
      </w:r>
    </w:p>
    <w:p w14:paraId="28A1D54E"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Ông Hoàng Văn Viết, Phó Trưởng khoa Xây dựng – Nhiệt lạnh: Ủy viên;</w:t>
      </w:r>
    </w:p>
    <w:p w14:paraId="6380D61E"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Ông Lương Xuân Thịnh, Giám đốc trung tâm Đào tạo – Quản lý Vật tư thiết bị: Ủy viên;</w:t>
      </w:r>
    </w:p>
    <w:p w14:paraId="60A3335C" w14:textId="77777777" w:rsidR="0093130A"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Ông Nguyễn Hữu Thiện, Trưởng trung tâm Điều hành - Quản lý dữ liệu: Ủy viên;</w:t>
      </w:r>
    </w:p>
    <w:p w14:paraId="6FF630ED" w14:textId="77777777" w:rsidR="00CE7CF2" w:rsidRPr="0093130A" w:rsidRDefault="0093130A" w:rsidP="0093130A">
      <w:pPr>
        <w:pStyle w:val="BodyText"/>
        <w:widowControl w:val="0"/>
        <w:numPr>
          <w:ilvl w:val="0"/>
          <w:numId w:val="3"/>
        </w:numPr>
        <w:tabs>
          <w:tab w:val="left" w:pos="993"/>
        </w:tabs>
        <w:spacing w:before="60" w:after="60"/>
        <w:ind w:left="0" w:firstLine="567"/>
        <w:rPr>
          <w:rFonts w:ascii="Times New Roman" w:hAnsi="Times New Roman"/>
          <w:sz w:val="26"/>
          <w:szCs w:val="26"/>
        </w:rPr>
      </w:pPr>
      <w:r w:rsidRPr="0093130A">
        <w:rPr>
          <w:rFonts w:ascii="Times New Roman" w:hAnsi="Times New Roman"/>
          <w:sz w:val="26"/>
          <w:szCs w:val="26"/>
          <w:lang w:val="en-US"/>
        </w:rPr>
        <w:t>Bà Lưu Hoàng Hải Yến</w:t>
      </w:r>
      <w:r w:rsidRPr="0093130A">
        <w:rPr>
          <w:rFonts w:ascii="Times New Roman" w:hAnsi="Times New Roman"/>
          <w:sz w:val="26"/>
          <w:szCs w:val="26"/>
        </w:rPr>
        <w:t xml:space="preserve">, </w:t>
      </w:r>
      <w:r w:rsidRPr="0093130A">
        <w:rPr>
          <w:rFonts w:ascii="Times New Roman" w:hAnsi="Times New Roman"/>
          <w:sz w:val="26"/>
          <w:szCs w:val="26"/>
          <w:lang w:val="en-US"/>
        </w:rPr>
        <w:t>Phó Trưởng phòng Tổ chức – Hành chính – Tổng hợp</w:t>
      </w:r>
      <w:r w:rsidRPr="0093130A">
        <w:rPr>
          <w:rFonts w:ascii="Times New Roman" w:hAnsi="Times New Roman"/>
          <w:sz w:val="26"/>
          <w:szCs w:val="26"/>
        </w:rPr>
        <w:t xml:space="preserve">: </w:t>
      </w:r>
      <w:r w:rsidRPr="0093130A">
        <w:rPr>
          <w:rFonts w:ascii="Times New Roman" w:hAnsi="Times New Roman"/>
          <w:sz w:val="26"/>
          <w:szCs w:val="26"/>
          <w:lang w:val="en-US"/>
        </w:rPr>
        <w:t>Ủy viên thư ký</w:t>
      </w:r>
      <w:r w:rsidRPr="0093130A">
        <w:rPr>
          <w:rFonts w:ascii="Times New Roman" w:hAnsi="Times New Roman"/>
          <w:sz w:val="26"/>
          <w:szCs w:val="26"/>
        </w:rPr>
        <w:t>.</w:t>
      </w:r>
    </w:p>
    <w:p w14:paraId="52BFF280" w14:textId="77777777" w:rsidR="00CE7CF2" w:rsidRPr="0093130A" w:rsidRDefault="00CE7CF2" w:rsidP="00CE7CF2">
      <w:pPr>
        <w:widowControl w:val="0"/>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Chủ trì:</w:t>
      </w:r>
      <w:r w:rsidR="0093130A" w:rsidRPr="0093130A">
        <w:rPr>
          <w:rFonts w:ascii="Times New Roman" w:eastAsia="Times New Roman" w:hAnsi="Times New Roman"/>
          <w:sz w:val="26"/>
          <w:szCs w:val="26"/>
        </w:rPr>
        <w:t xml:space="preserve"> Ông Châu Văn Bảo, Phó Hiệu trưởng – Chủ tịch</w:t>
      </w:r>
    </w:p>
    <w:p w14:paraId="28C702D3" w14:textId="77777777" w:rsidR="00CE7CF2" w:rsidRPr="0093130A" w:rsidRDefault="00CE7CF2" w:rsidP="00CE7CF2">
      <w:pPr>
        <w:widowControl w:val="0"/>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Thư ký:</w:t>
      </w:r>
      <w:r w:rsidR="0093130A" w:rsidRPr="0093130A">
        <w:rPr>
          <w:rFonts w:ascii="Times New Roman" w:eastAsia="Times New Roman" w:hAnsi="Times New Roman"/>
          <w:sz w:val="26"/>
          <w:szCs w:val="26"/>
        </w:rPr>
        <w:t xml:space="preserve"> Bà Lưu Hoàng Hải Yến</w:t>
      </w:r>
    </w:p>
    <w:p w14:paraId="75C428D3" w14:textId="77777777" w:rsidR="00CE7CF2" w:rsidRPr="0093130A" w:rsidRDefault="00CE7CF2" w:rsidP="005C73F7">
      <w:pPr>
        <w:widowControl w:val="0"/>
        <w:tabs>
          <w:tab w:val="left" w:pos="5670"/>
        </w:tabs>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Hiện diện: </w:t>
      </w:r>
      <w:r w:rsidR="00B7436C">
        <w:rPr>
          <w:rFonts w:ascii="Times New Roman" w:eastAsia="Times New Roman" w:hAnsi="Times New Roman"/>
          <w:sz w:val="26"/>
          <w:szCs w:val="26"/>
        </w:rPr>
        <w:t>12</w:t>
      </w:r>
      <w:r w:rsidRPr="0093130A">
        <w:rPr>
          <w:rFonts w:ascii="Times New Roman" w:eastAsia="Times New Roman" w:hAnsi="Times New Roman"/>
          <w:sz w:val="26"/>
          <w:szCs w:val="26"/>
        </w:rPr>
        <w:t>/</w:t>
      </w:r>
      <w:r w:rsidR="00B7436C">
        <w:rPr>
          <w:rFonts w:ascii="Times New Roman" w:eastAsia="Times New Roman" w:hAnsi="Times New Roman"/>
          <w:sz w:val="26"/>
          <w:szCs w:val="26"/>
        </w:rPr>
        <w:t>12</w:t>
      </w:r>
      <w:r w:rsidRPr="0093130A">
        <w:rPr>
          <w:rFonts w:ascii="Times New Roman" w:eastAsia="Times New Roman" w:hAnsi="Times New Roman"/>
          <w:sz w:val="26"/>
          <w:szCs w:val="26"/>
        </w:rPr>
        <w:t>, tỷ lệ:</w:t>
      </w:r>
      <w:r w:rsidR="00B7436C">
        <w:rPr>
          <w:rFonts w:ascii="Times New Roman" w:eastAsia="Times New Roman" w:hAnsi="Times New Roman"/>
          <w:sz w:val="26"/>
          <w:szCs w:val="26"/>
        </w:rPr>
        <w:t xml:space="preserve"> 100</w:t>
      </w:r>
      <w:r w:rsidRPr="0093130A">
        <w:rPr>
          <w:rFonts w:ascii="Times New Roman" w:eastAsia="Times New Roman" w:hAnsi="Times New Roman"/>
          <w:sz w:val="26"/>
          <w:szCs w:val="26"/>
        </w:rPr>
        <w:t>%</w:t>
      </w:r>
      <w:r w:rsidRPr="0093130A">
        <w:rPr>
          <w:rFonts w:ascii="Times New Roman" w:eastAsia="Times New Roman" w:hAnsi="Times New Roman"/>
          <w:sz w:val="26"/>
          <w:szCs w:val="26"/>
        </w:rPr>
        <w:tab/>
        <w:t xml:space="preserve">Vắng: </w:t>
      </w:r>
      <w:r w:rsidR="00B7436C">
        <w:rPr>
          <w:rFonts w:ascii="Times New Roman" w:eastAsia="Times New Roman" w:hAnsi="Times New Roman"/>
          <w:sz w:val="26"/>
          <w:szCs w:val="26"/>
        </w:rPr>
        <w:t xml:space="preserve">0 </w:t>
      </w:r>
      <w:r w:rsidRPr="0093130A">
        <w:rPr>
          <w:rFonts w:ascii="Times New Roman" w:eastAsia="Times New Roman" w:hAnsi="Times New Roman"/>
          <w:sz w:val="26"/>
          <w:szCs w:val="26"/>
        </w:rPr>
        <w:tab/>
      </w:r>
    </w:p>
    <w:p w14:paraId="015F0E22" w14:textId="77777777" w:rsidR="00CE7CF2" w:rsidRPr="0093130A" w:rsidRDefault="00CE7CF2" w:rsidP="00CE7CF2">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Nội dung: </w:t>
      </w:r>
      <w:r w:rsidR="00B7436C">
        <w:rPr>
          <w:rFonts w:ascii="Times New Roman" w:eastAsia="Times New Roman" w:hAnsi="Times New Roman"/>
          <w:sz w:val="26"/>
          <w:szCs w:val="26"/>
        </w:rPr>
        <w:t>Họp xét, đánh giá sáng kiến</w:t>
      </w:r>
      <w:r w:rsidR="00676E34">
        <w:rPr>
          <w:rFonts w:ascii="Times New Roman" w:eastAsia="Times New Roman" w:hAnsi="Times New Roman"/>
          <w:sz w:val="26"/>
          <w:szCs w:val="26"/>
        </w:rPr>
        <w:t xml:space="preserve"> năm học 2024 – 2025 </w:t>
      </w:r>
      <w:r w:rsidR="00B7436C">
        <w:rPr>
          <w:rFonts w:ascii="Times New Roman" w:eastAsia="Times New Roman" w:hAnsi="Times New Roman"/>
          <w:sz w:val="26"/>
          <w:szCs w:val="26"/>
        </w:rPr>
        <w:t xml:space="preserve">của </w:t>
      </w:r>
      <w:r w:rsidR="00676E34">
        <w:rPr>
          <w:rFonts w:ascii="Times New Roman" w:eastAsia="Times New Roman" w:hAnsi="Times New Roman"/>
          <w:sz w:val="26"/>
          <w:szCs w:val="26"/>
        </w:rPr>
        <w:t>người đứng đầu</w:t>
      </w:r>
      <w:r w:rsidR="00B7436C">
        <w:rPr>
          <w:rFonts w:ascii="Times New Roman" w:eastAsia="Times New Roman" w:hAnsi="Times New Roman"/>
          <w:sz w:val="26"/>
          <w:szCs w:val="26"/>
        </w:rPr>
        <w:t xml:space="preserve"> Trường Cao đẳng Lý Tự Trọng Thành phố Hồ Chí Minh</w:t>
      </w:r>
    </w:p>
    <w:p w14:paraId="36ADDBFC" w14:textId="77777777" w:rsidR="00CE7CF2" w:rsidRPr="0093130A" w:rsidRDefault="00CE7CF2" w:rsidP="00CE7CF2">
      <w:pPr>
        <w:widowControl w:val="0"/>
        <w:spacing w:before="60" w:after="60" w:line="240" w:lineRule="auto"/>
        <w:ind w:firstLine="567"/>
        <w:jc w:val="both"/>
        <w:rPr>
          <w:rFonts w:ascii="Times New Roman" w:eastAsia="Times New Roman" w:hAnsi="Times New Roman"/>
          <w:sz w:val="26"/>
          <w:szCs w:val="26"/>
        </w:rPr>
      </w:pPr>
      <w:r w:rsidRPr="0093130A">
        <w:rPr>
          <w:rFonts w:ascii="Times New Roman" w:eastAsia="Times New Roman" w:hAnsi="Times New Roman"/>
          <w:b/>
          <w:bCs/>
          <w:sz w:val="26"/>
          <w:szCs w:val="26"/>
        </w:rPr>
        <w:t>II. Những thông tin chung</w:t>
      </w:r>
    </w:p>
    <w:p w14:paraId="46DD1DC7" w14:textId="77777777" w:rsidR="00930661" w:rsidRPr="00930661" w:rsidRDefault="00930661" w:rsidP="00930661">
      <w:pPr>
        <w:pStyle w:val="ListParagraph"/>
        <w:widowControl w:val="0"/>
        <w:numPr>
          <w:ilvl w:val="2"/>
          <w:numId w:val="1"/>
        </w:numPr>
        <w:tabs>
          <w:tab w:val="left" w:pos="993"/>
        </w:tabs>
        <w:spacing w:before="60" w:after="60" w:line="240" w:lineRule="auto"/>
        <w:ind w:left="0" w:firstLine="567"/>
        <w:jc w:val="both"/>
        <w:rPr>
          <w:rFonts w:ascii="Times New Roman" w:eastAsia="Times New Roman" w:hAnsi="Times New Roman"/>
          <w:b/>
          <w:sz w:val="26"/>
          <w:szCs w:val="26"/>
        </w:rPr>
      </w:pPr>
      <w:r>
        <w:rPr>
          <w:rFonts w:ascii="Times New Roman" w:eastAsia="Times New Roman" w:hAnsi="Times New Roman"/>
          <w:sz w:val="26"/>
          <w:szCs w:val="26"/>
        </w:rPr>
        <w:t xml:space="preserve">Tên Sáng kiến: </w:t>
      </w:r>
      <w:r w:rsidRPr="00930661">
        <w:rPr>
          <w:rFonts w:ascii="Times New Roman" w:eastAsia="Times New Roman" w:hAnsi="Times New Roman"/>
          <w:b/>
          <w:sz w:val="26"/>
          <w:szCs w:val="26"/>
        </w:rPr>
        <w:t>Kiểm tra đánh giá kết quả học tập của người học theo tiếp cận năng lực trong giáo dục nghề nghiệp</w:t>
      </w:r>
    </w:p>
    <w:p w14:paraId="2BCC2852" w14:textId="77777777" w:rsidR="00930661" w:rsidRDefault="00930661" w:rsidP="00930661">
      <w:pPr>
        <w:pStyle w:val="ListParagraph"/>
        <w:widowControl w:val="0"/>
        <w:numPr>
          <w:ilvl w:val="2"/>
          <w:numId w:val="1"/>
        </w:numPr>
        <w:tabs>
          <w:tab w:val="left" w:pos="993"/>
        </w:tabs>
        <w:spacing w:before="60" w:after="60" w:line="240" w:lineRule="auto"/>
        <w:ind w:left="0" w:firstLine="567"/>
        <w:jc w:val="both"/>
        <w:rPr>
          <w:rFonts w:ascii="Times New Roman" w:eastAsia="Times New Roman" w:hAnsi="Times New Roman"/>
          <w:sz w:val="26"/>
          <w:szCs w:val="26"/>
        </w:rPr>
      </w:pPr>
      <w:r>
        <w:rPr>
          <w:rFonts w:ascii="Times New Roman" w:eastAsia="Times New Roman" w:hAnsi="Times New Roman"/>
          <w:sz w:val="26"/>
          <w:szCs w:val="26"/>
        </w:rPr>
        <w:t>Tác giả: Ông Đinh Văn Đệ, Quyền Hiệu trưởng Trường Cao đẳng Lý Tự Trọng Thành phố Hồ Chí Minh</w:t>
      </w:r>
    </w:p>
    <w:p w14:paraId="5233A123" w14:textId="77777777" w:rsidR="00CE7CF2" w:rsidRPr="0093130A" w:rsidRDefault="0088317C" w:rsidP="00CE7CF2">
      <w:pPr>
        <w:widowControl w:val="0"/>
        <w:spacing w:before="60" w:after="6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T</w:t>
      </w:r>
      <w:r w:rsidR="00CE7CF2" w:rsidRPr="0093130A">
        <w:rPr>
          <w:rFonts w:ascii="Times New Roman" w:eastAsia="Times New Roman" w:hAnsi="Times New Roman"/>
          <w:sz w:val="26"/>
          <w:szCs w:val="26"/>
        </w:rPr>
        <w:t>ác giả đề nghị công nhận sáng kiến, hiệu quả áp dụng, khả năng nhân rộng tại cơ sở của sáng kiến</w:t>
      </w:r>
      <w:r w:rsidR="00CE7CF2" w:rsidRPr="0093130A">
        <w:rPr>
          <w:rFonts w:ascii="Times New Roman" w:eastAsia="Times New Roman" w:hAnsi="Times New Roman"/>
          <w:i/>
          <w:iCs/>
          <w:sz w:val="26"/>
          <w:szCs w:val="26"/>
        </w:rPr>
        <w:t>.</w:t>
      </w:r>
    </w:p>
    <w:p w14:paraId="21B9A345" w14:textId="77777777" w:rsidR="00CE7CF2" w:rsidRPr="0093130A" w:rsidRDefault="00CE7CF2" w:rsidP="00462F3F">
      <w:pPr>
        <w:spacing w:before="80" w:after="80" w:line="240" w:lineRule="auto"/>
        <w:ind w:firstLine="567"/>
        <w:jc w:val="both"/>
        <w:rPr>
          <w:rFonts w:ascii="Times New Roman" w:eastAsia="Times New Roman" w:hAnsi="Times New Roman"/>
          <w:sz w:val="26"/>
          <w:szCs w:val="26"/>
        </w:rPr>
      </w:pPr>
      <w:r w:rsidRPr="0093130A">
        <w:rPr>
          <w:rFonts w:ascii="Times New Roman" w:eastAsia="Times New Roman" w:hAnsi="Times New Roman"/>
          <w:b/>
          <w:bCs/>
          <w:sz w:val="26"/>
          <w:szCs w:val="26"/>
        </w:rPr>
        <w:lastRenderedPageBreak/>
        <w:t>III. Nội dung phiên họp của Hội đồng</w:t>
      </w:r>
    </w:p>
    <w:p w14:paraId="69B94297" w14:textId="3356A514" w:rsidR="00543257" w:rsidRPr="00370C9D" w:rsidRDefault="00543257" w:rsidP="00462F3F">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70C9D">
        <w:rPr>
          <w:rFonts w:ascii="Times New Roman" w:eastAsia="Times New Roman" w:hAnsi="Times New Roman"/>
          <w:sz w:val="26"/>
          <w:szCs w:val="26"/>
        </w:rPr>
        <w:t>Thư ký Hội đồng báo cáo</w:t>
      </w:r>
      <w:r w:rsidR="00DE4220" w:rsidRPr="00370C9D">
        <w:rPr>
          <w:rFonts w:ascii="Times New Roman" w:eastAsia="Times New Roman" w:hAnsi="Times New Roman"/>
          <w:sz w:val="26"/>
          <w:szCs w:val="26"/>
        </w:rPr>
        <w:t xml:space="preserve"> nội dung</w:t>
      </w:r>
      <w:r w:rsidRPr="00370C9D">
        <w:rPr>
          <w:rFonts w:ascii="Times New Roman" w:eastAsia="Times New Roman" w:hAnsi="Times New Roman"/>
          <w:sz w:val="26"/>
          <w:szCs w:val="26"/>
        </w:rPr>
        <w:t xml:space="preserve"> giải pháp về thiết </w:t>
      </w:r>
      <w:r w:rsidR="00365A5C" w:rsidRPr="00370C9D">
        <w:rPr>
          <w:rFonts w:ascii="Times New Roman" w:eastAsia="Times New Roman" w:hAnsi="Times New Roman"/>
          <w:sz w:val="26"/>
          <w:szCs w:val="26"/>
        </w:rPr>
        <w:t xml:space="preserve">kế </w:t>
      </w:r>
      <w:r w:rsidR="00DE4220" w:rsidRPr="00370C9D">
        <w:rPr>
          <w:rFonts w:ascii="Times New Roman" w:eastAsia="Times New Roman" w:hAnsi="Times New Roman"/>
          <w:sz w:val="26"/>
          <w:szCs w:val="26"/>
        </w:rPr>
        <w:t xml:space="preserve">bài kiểm tra đánh giá kết quả học tập của người học theo tiếp cận năng lực trong giáo dục nghề nghiệp; </w:t>
      </w:r>
      <w:r w:rsidR="00E554C4" w:rsidRPr="00370C9D">
        <w:rPr>
          <w:rFonts w:ascii="Times New Roman" w:eastAsia="Times New Roman" w:hAnsi="Times New Roman"/>
          <w:sz w:val="26"/>
          <w:szCs w:val="26"/>
        </w:rPr>
        <w:t>tính mới,</w:t>
      </w:r>
      <w:r w:rsidR="00DE4220" w:rsidRPr="00370C9D">
        <w:rPr>
          <w:rFonts w:ascii="Times New Roman" w:eastAsia="Times New Roman" w:hAnsi="Times New Roman"/>
          <w:sz w:val="26"/>
          <w:szCs w:val="26"/>
        </w:rPr>
        <w:t xml:space="preserve"> </w:t>
      </w:r>
      <w:r w:rsidR="00E554C4" w:rsidRPr="00370C9D">
        <w:rPr>
          <w:rFonts w:ascii="Times New Roman" w:eastAsia="Times New Roman" w:hAnsi="Times New Roman"/>
          <w:sz w:val="26"/>
          <w:szCs w:val="26"/>
        </w:rPr>
        <w:t>kết</w:t>
      </w:r>
      <w:r w:rsidR="00DE4220" w:rsidRPr="00370C9D">
        <w:rPr>
          <w:rFonts w:ascii="Times New Roman" w:eastAsia="Times New Roman" w:hAnsi="Times New Roman"/>
          <w:sz w:val="26"/>
          <w:szCs w:val="26"/>
        </w:rPr>
        <w:t xml:space="preserve"> quả áp dụng được tác giả nêu trong sáng kiến</w:t>
      </w:r>
      <w:r w:rsidR="00E554C4" w:rsidRPr="00370C9D">
        <w:rPr>
          <w:rFonts w:ascii="Times New Roman" w:eastAsia="Times New Roman" w:hAnsi="Times New Roman"/>
          <w:sz w:val="26"/>
          <w:szCs w:val="26"/>
        </w:rPr>
        <w:t xml:space="preserve"> và </w:t>
      </w:r>
      <w:r w:rsidR="00DE4220" w:rsidRPr="00370C9D">
        <w:rPr>
          <w:rFonts w:ascii="Times New Roman" w:eastAsia="Times New Roman" w:hAnsi="Times New Roman"/>
          <w:sz w:val="26"/>
          <w:szCs w:val="26"/>
        </w:rPr>
        <w:t>đề nghị xét công nhận hiệu quả áp dụng, khả năng nhân rộng cấp cơ sở.</w:t>
      </w:r>
    </w:p>
    <w:p w14:paraId="2AEEE179" w14:textId="06B74FF3" w:rsidR="00365A5C" w:rsidRPr="00370C9D" w:rsidRDefault="00365A5C" w:rsidP="00462F3F">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70C9D">
        <w:rPr>
          <w:rFonts w:ascii="Times New Roman" w:eastAsia="Times New Roman" w:hAnsi="Times New Roman"/>
          <w:sz w:val="26"/>
          <w:szCs w:val="26"/>
        </w:rPr>
        <w:t>Chủ tịch Hội đồng nhắc lại các tiêu chí để công nhận sáng kiến gồm: Tính mới hoặc có cải tiến; khả năng nhân rộng; hiệu quả áp dụng và các minh chứng có liên quan đến sáng kiến.</w:t>
      </w:r>
    </w:p>
    <w:p w14:paraId="033C815D" w14:textId="77777777" w:rsidR="00CE7CF2" w:rsidRPr="00370C9D" w:rsidRDefault="00CE7CF2" w:rsidP="00462F3F">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370C9D">
        <w:rPr>
          <w:rFonts w:ascii="Times New Roman" w:eastAsia="Times New Roman" w:hAnsi="Times New Roman"/>
          <w:b/>
          <w:sz w:val="26"/>
          <w:szCs w:val="26"/>
        </w:rPr>
        <w:t>Ý kiến phát biểu của các thành viên Hội đồng:</w:t>
      </w:r>
    </w:p>
    <w:p w14:paraId="433B6C7B" w14:textId="77777777" w:rsidR="006C1CD5" w:rsidRPr="006C1CD5" w:rsidRDefault="006C1CD5"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Pr>
          <w:rFonts w:ascii="Times New Roman" w:hAnsi="Times New Roman"/>
          <w:sz w:val="26"/>
          <w:szCs w:val="26"/>
        </w:rPr>
        <w:t>Ý kiến của ông Nguyễn Chí Nhân, Trưởng phòng Khảo thí – Đảm bảo chất lượng</w:t>
      </w:r>
    </w:p>
    <w:p w14:paraId="59BD7E28" w14:textId="77777777" w:rsidR="00573819" w:rsidRDefault="00B86514"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nội dung</w:t>
      </w:r>
      <w:r w:rsidR="006C1CD5">
        <w:rPr>
          <w:rFonts w:ascii="Times New Roman" w:hAnsi="Times New Roman"/>
          <w:sz w:val="26"/>
          <w:szCs w:val="26"/>
        </w:rPr>
        <w:t>: S</w:t>
      </w:r>
      <w:r>
        <w:rPr>
          <w:rFonts w:ascii="Times New Roman" w:hAnsi="Times New Roman"/>
          <w:sz w:val="26"/>
          <w:szCs w:val="26"/>
        </w:rPr>
        <w:t>áng kiến có thể được xem là một đề tài nghiên cứu khoa học</w:t>
      </w:r>
      <w:r w:rsidR="006C1CD5">
        <w:rPr>
          <w:rFonts w:ascii="Times New Roman" w:hAnsi="Times New Roman"/>
          <w:sz w:val="26"/>
          <w:szCs w:val="26"/>
        </w:rPr>
        <w:t xml:space="preserve">; sáng kiến được áp dụng lần đầu để xây dựng bài kiểm tra đánh giá kết quả học tập của người học theo tiếp cận năng lực </w:t>
      </w:r>
      <w:r w:rsidR="002B1469">
        <w:rPr>
          <w:rFonts w:ascii="Times New Roman" w:hAnsi="Times New Roman"/>
          <w:sz w:val="26"/>
          <w:szCs w:val="26"/>
        </w:rPr>
        <w:t xml:space="preserve">đối với một số môn </w:t>
      </w:r>
      <w:r w:rsidR="006C1CD5">
        <w:rPr>
          <w:rFonts w:ascii="Times New Roman" w:hAnsi="Times New Roman"/>
          <w:sz w:val="26"/>
          <w:szCs w:val="26"/>
        </w:rPr>
        <w:t xml:space="preserve">tại khoa Cơ khí </w:t>
      </w:r>
      <w:r w:rsidR="00D95A1B">
        <w:rPr>
          <w:rFonts w:ascii="Times New Roman" w:hAnsi="Times New Roman"/>
          <w:sz w:val="26"/>
          <w:szCs w:val="26"/>
        </w:rPr>
        <w:t>trong năm học 2024 – 2025</w:t>
      </w:r>
      <w:r w:rsidR="006C1CD5">
        <w:rPr>
          <w:rFonts w:ascii="Times New Roman" w:hAnsi="Times New Roman"/>
          <w:sz w:val="26"/>
          <w:szCs w:val="26"/>
        </w:rPr>
        <w:t xml:space="preserve">. </w:t>
      </w:r>
    </w:p>
    <w:p w14:paraId="559D9C59" w14:textId="77777777" w:rsidR="006C1CD5" w:rsidRDefault="006C1CD5"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tính khả thi: Sản phẩm là các bài kiểm tra được xây dựng trên tiêu chí cụ thể, sát với chương trình đào tạo của trường đã được áp dụng để đánh giá năng lực người học của Khoa Cơ khí</w:t>
      </w:r>
      <w:r w:rsidR="002B1469">
        <w:rPr>
          <w:rFonts w:ascii="Times New Roman" w:hAnsi="Times New Roman"/>
          <w:sz w:val="26"/>
          <w:szCs w:val="26"/>
        </w:rPr>
        <w:t>, phù hợp với chức năng nhiệm vụ đào tạo của trườ</w:t>
      </w:r>
      <w:r w:rsidR="0036148E">
        <w:rPr>
          <w:rFonts w:ascii="Times New Roman" w:hAnsi="Times New Roman"/>
          <w:sz w:val="26"/>
          <w:szCs w:val="26"/>
        </w:rPr>
        <w:t>ng và có khả năng nhân rộng tại các khoa chuyên môn thuộc trường trong thời gian tới.</w:t>
      </w:r>
    </w:p>
    <w:p w14:paraId="1A83D7AE" w14:textId="77777777" w:rsidR="006C1CD5" w:rsidRDefault="006C1CD5"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 xml:space="preserve">Về hiệu quả: </w:t>
      </w:r>
      <w:r w:rsidR="0016294D">
        <w:rPr>
          <w:rFonts w:ascii="Times New Roman" w:hAnsi="Times New Roman"/>
          <w:sz w:val="26"/>
          <w:szCs w:val="26"/>
        </w:rPr>
        <w:t>Người học được đánh giá theo từng mức độ cụ thể dựa vào năng lực tối thiểu đạt được; giúp người dạy có thể điều chỉnh phương pháp, chương trương trình giảng dạy phù hợp với thực tế và nhu cầu xã hội góp phần nâng cao chất lượng đào tạo của nhà trường</w:t>
      </w:r>
    </w:p>
    <w:p w14:paraId="4EF5DD6A" w14:textId="77777777" w:rsidR="0016294D" w:rsidRDefault="00E953F4"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Đề nghị tác giả xem, điều chỉnh bài viết về thực trạng có sự trùng lập.</w:t>
      </w:r>
    </w:p>
    <w:p w14:paraId="493C15FB" w14:textId="77777777" w:rsidR="00CB6964" w:rsidRDefault="00CB6964"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Pr>
          <w:rFonts w:ascii="Times New Roman" w:hAnsi="Times New Roman"/>
          <w:sz w:val="26"/>
          <w:szCs w:val="26"/>
        </w:rPr>
        <w:t>Ý kiến nhận xét của ông Trịnh Hoàng Hiệp, Trưởng khoa Kinh tế</w:t>
      </w:r>
    </w:p>
    <w:p w14:paraId="21241C4C" w14:textId="77777777" w:rsidR="00723211" w:rsidRPr="00723211" w:rsidRDefault="00723211"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t</w:t>
      </w:r>
      <w:r w:rsidRPr="00723211">
        <w:rPr>
          <w:rFonts w:ascii="Times New Roman" w:hAnsi="Times New Roman"/>
          <w:sz w:val="26"/>
          <w:szCs w:val="26"/>
        </w:rPr>
        <w:t>ính mới:</w:t>
      </w:r>
      <w:r>
        <w:rPr>
          <w:rFonts w:ascii="Times New Roman" w:hAnsi="Times New Roman"/>
          <w:sz w:val="26"/>
          <w:szCs w:val="26"/>
        </w:rPr>
        <w:t xml:space="preserve"> </w:t>
      </w:r>
      <w:r w:rsidRPr="00723211">
        <w:rPr>
          <w:rFonts w:ascii="Times New Roman" w:hAnsi="Times New Roman"/>
          <w:sz w:val="26"/>
          <w:szCs w:val="26"/>
        </w:rPr>
        <w:t>Sáng kiến đề xuất phương pháp đánh giá theo năng lực toàn diện (kiến thức, kỹ năng, thái độ) thay vì chỉ tập trung vào kiến thức như truyền thống</w:t>
      </w:r>
      <w:r>
        <w:rPr>
          <w:rFonts w:ascii="Times New Roman" w:hAnsi="Times New Roman"/>
          <w:sz w:val="26"/>
          <w:szCs w:val="26"/>
        </w:rPr>
        <w:t>; ứng</w:t>
      </w:r>
      <w:r w:rsidRPr="00723211">
        <w:rPr>
          <w:rFonts w:ascii="Times New Roman" w:hAnsi="Times New Roman"/>
          <w:sz w:val="26"/>
          <w:szCs w:val="26"/>
        </w:rPr>
        <w:t xml:space="preserve"> dụng lý thuyết giáo dục tối ưu kết hợp với chuyển đổi số trong giáo dục nghề nghiệp</w:t>
      </w:r>
      <w:r>
        <w:rPr>
          <w:rFonts w:ascii="Times New Roman" w:hAnsi="Times New Roman"/>
          <w:sz w:val="26"/>
          <w:szCs w:val="26"/>
        </w:rPr>
        <w:t>; x</w:t>
      </w:r>
      <w:r w:rsidRPr="00723211">
        <w:rPr>
          <w:rFonts w:ascii="Times New Roman" w:hAnsi="Times New Roman"/>
          <w:sz w:val="26"/>
          <w:szCs w:val="26"/>
        </w:rPr>
        <w:t>ây dựng hệ thống đánh giá phân cấp năng lực theo thang Bloom (lý thuyết) và Harrow (thực hành)</w:t>
      </w:r>
    </w:p>
    <w:p w14:paraId="015E487C" w14:textId="77777777" w:rsidR="00723211" w:rsidRPr="00723211" w:rsidRDefault="00723211"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k</w:t>
      </w:r>
      <w:r w:rsidRPr="00723211">
        <w:rPr>
          <w:rFonts w:ascii="Times New Roman" w:hAnsi="Times New Roman"/>
          <w:sz w:val="26"/>
          <w:szCs w:val="26"/>
        </w:rPr>
        <w:t>hả năng nhân rộng đối với sáng kiến:</w:t>
      </w:r>
      <w:r>
        <w:rPr>
          <w:rFonts w:ascii="Times New Roman" w:hAnsi="Times New Roman"/>
          <w:sz w:val="26"/>
          <w:szCs w:val="26"/>
        </w:rPr>
        <w:t xml:space="preserve"> </w:t>
      </w:r>
      <w:r w:rsidRPr="00723211">
        <w:rPr>
          <w:rFonts w:ascii="Times New Roman" w:hAnsi="Times New Roman"/>
          <w:sz w:val="26"/>
          <w:szCs w:val="26"/>
        </w:rPr>
        <w:t>Có tính ứng dụng cao cho các trường cao đẳng/đại học khối kỹ thuật</w:t>
      </w:r>
      <w:r>
        <w:rPr>
          <w:rFonts w:ascii="Times New Roman" w:hAnsi="Times New Roman"/>
          <w:sz w:val="26"/>
          <w:szCs w:val="26"/>
        </w:rPr>
        <w:t>; q</w:t>
      </w:r>
      <w:r w:rsidRPr="00723211">
        <w:rPr>
          <w:rFonts w:ascii="Times New Roman" w:hAnsi="Times New Roman"/>
          <w:sz w:val="26"/>
          <w:szCs w:val="26"/>
        </w:rPr>
        <w:t>uy trình thiết kế bài kiểm tra chi tiết, dễ áp dụng cho các môn học khác</w:t>
      </w:r>
      <w:r>
        <w:rPr>
          <w:rFonts w:ascii="Times New Roman" w:hAnsi="Times New Roman"/>
          <w:sz w:val="26"/>
          <w:szCs w:val="26"/>
        </w:rPr>
        <w:t>; đ</w:t>
      </w:r>
      <w:r w:rsidRPr="00723211">
        <w:rPr>
          <w:rFonts w:ascii="Times New Roman" w:hAnsi="Times New Roman"/>
          <w:sz w:val="26"/>
          <w:szCs w:val="26"/>
        </w:rPr>
        <w:t>ã thử nghiệm thành công tại</w:t>
      </w:r>
      <w:r>
        <w:rPr>
          <w:rFonts w:ascii="Times New Roman" w:hAnsi="Times New Roman"/>
          <w:sz w:val="26"/>
          <w:szCs w:val="26"/>
        </w:rPr>
        <w:t xml:space="preserve"> khoa Cơ khí</w:t>
      </w:r>
      <w:r w:rsidRPr="00723211">
        <w:rPr>
          <w:rFonts w:ascii="Times New Roman" w:hAnsi="Times New Roman"/>
          <w:sz w:val="26"/>
          <w:szCs w:val="26"/>
        </w:rPr>
        <w:t xml:space="preserve"> Trường Cao đẳng Lý Tự Trọ</w:t>
      </w:r>
      <w:r>
        <w:rPr>
          <w:rFonts w:ascii="Times New Roman" w:hAnsi="Times New Roman"/>
          <w:sz w:val="26"/>
          <w:szCs w:val="26"/>
        </w:rPr>
        <w:t>ng Thành phố Hồ Chí Minh</w:t>
      </w:r>
      <w:r w:rsidRPr="00723211">
        <w:rPr>
          <w:rFonts w:ascii="Times New Roman" w:hAnsi="Times New Roman"/>
          <w:sz w:val="26"/>
          <w:szCs w:val="26"/>
        </w:rPr>
        <w:t>.</w:t>
      </w:r>
    </w:p>
    <w:p w14:paraId="190F6B5B" w14:textId="77777777" w:rsidR="00B86514" w:rsidRPr="00B86514" w:rsidRDefault="00723211"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h</w:t>
      </w:r>
      <w:r w:rsidRPr="00723211">
        <w:rPr>
          <w:rFonts w:ascii="Times New Roman" w:hAnsi="Times New Roman"/>
          <w:sz w:val="26"/>
          <w:szCs w:val="26"/>
        </w:rPr>
        <w:t>iệu quả áp dụng:</w:t>
      </w:r>
      <w:r>
        <w:rPr>
          <w:rFonts w:ascii="Times New Roman" w:hAnsi="Times New Roman"/>
          <w:sz w:val="26"/>
          <w:szCs w:val="26"/>
        </w:rPr>
        <w:t xml:space="preserve"> </w:t>
      </w:r>
      <w:r w:rsidRPr="00723211">
        <w:rPr>
          <w:rFonts w:ascii="Times New Roman" w:hAnsi="Times New Roman"/>
          <w:sz w:val="26"/>
          <w:szCs w:val="26"/>
        </w:rPr>
        <w:t>Đánh giá chính xác năng lực người học, phân loại rõ trình độ</w:t>
      </w:r>
      <w:r>
        <w:rPr>
          <w:rFonts w:ascii="Times New Roman" w:hAnsi="Times New Roman"/>
          <w:sz w:val="26"/>
          <w:szCs w:val="26"/>
        </w:rPr>
        <w:t>; g</w:t>
      </w:r>
      <w:r w:rsidRPr="00723211">
        <w:rPr>
          <w:rFonts w:ascii="Times New Roman" w:hAnsi="Times New Roman"/>
          <w:sz w:val="26"/>
          <w:szCs w:val="26"/>
        </w:rPr>
        <w:t>iúp sinh viên phát triển năng lực thực tiễn</w:t>
      </w:r>
      <w:r>
        <w:rPr>
          <w:rFonts w:ascii="Times New Roman" w:hAnsi="Times New Roman"/>
          <w:sz w:val="26"/>
          <w:szCs w:val="26"/>
        </w:rPr>
        <w:t>; c</w:t>
      </w:r>
      <w:r w:rsidRPr="00723211">
        <w:rPr>
          <w:rFonts w:ascii="Times New Roman" w:hAnsi="Times New Roman"/>
          <w:sz w:val="26"/>
          <w:szCs w:val="26"/>
        </w:rPr>
        <w:t>ải thiện độ chính xác và thái độ học tập</w:t>
      </w:r>
      <w:r>
        <w:rPr>
          <w:rFonts w:ascii="Times New Roman" w:hAnsi="Times New Roman"/>
          <w:sz w:val="26"/>
          <w:szCs w:val="26"/>
        </w:rPr>
        <w:t xml:space="preserve"> của người học.</w:t>
      </w:r>
    </w:p>
    <w:p w14:paraId="7F963F46" w14:textId="77777777" w:rsidR="00573819" w:rsidRDefault="007E7FFD"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i/>
          <w:sz w:val="26"/>
          <w:szCs w:val="26"/>
        </w:rPr>
      </w:pPr>
      <w:r>
        <w:rPr>
          <w:rFonts w:ascii="Times New Roman" w:hAnsi="Times New Roman"/>
          <w:sz w:val="26"/>
          <w:szCs w:val="26"/>
        </w:rPr>
        <w:t>Ý kiến nhận xét của ông Chung Trần Thế Vinh, Trưởng khoa Cơ khí</w:t>
      </w:r>
    </w:p>
    <w:p w14:paraId="42065521" w14:textId="77777777" w:rsidR="007E7FFD" w:rsidRDefault="00C37DF8"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 xml:space="preserve">Về nội dung: Phương pháp thiết kế bài kiểm tra, đánh </w:t>
      </w:r>
      <w:r w:rsidRPr="009D1257">
        <w:rPr>
          <w:rFonts w:ascii="Times New Roman" w:hAnsi="Times New Roman"/>
          <w:sz w:val="26"/>
          <w:szCs w:val="26"/>
        </w:rPr>
        <w:t xml:space="preserve">giá </w:t>
      </w:r>
      <w:r w:rsidRPr="009D1257">
        <w:rPr>
          <w:rFonts w:ascii="Times New Roman" w:eastAsia="Times New Roman" w:hAnsi="Times New Roman"/>
          <w:sz w:val="26"/>
          <w:szCs w:val="26"/>
        </w:rPr>
        <w:t xml:space="preserve">kết quả học tập của người học theo tiếp cận năng lực </w:t>
      </w:r>
      <w:r w:rsidRPr="009D1257">
        <w:rPr>
          <w:rFonts w:ascii="Times New Roman" w:hAnsi="Times New Roman"/>
          <w:sz w:val="26"/>
          <w:szCs w:val="26"/>
        </w:rPr>
        <w:t xml:space="preserve">đã được tác giả báo cáo tại các Hội thảo của Khoa; đã áp dụng thực tế để đánh giá năng lực sinh viên một số môn học chuyên ngành Công nghệ chế tạo </w:t>
      </w:r>
      <w:r>
        <w:rPr>
          <w:rFonts w:ascii="Times New Roman" w:hAnsi="Times New Roman"/>
          <w:sz w:val="26"/>
          <w:szCs w:val="26"/>
        </w:rPr>
        <w:t>máy từ năm học 2023-2024 đến nay.</w:t>
      </w:r>
    </w:p>
    <w:p w14:paraId="07FCBC6B" w14:textId="77777777" w:rsidR="00C37DF8" w:rsidRDefault="00C37DF8"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hiệu quả áp dụng: Sáng kiến đã được áp dụng thực tế tại khoa Cơ khí, người học được đánh giá sát với năng lự</w:t>
      </w:r>
      <w:r w:rsidR="00614F74">
        <w:rPr>
          <w:rFonts w:ascii="Times New Roman" w:hAnsi="Times New Roman"/>
          <w:sz w:val="26"/>
          <w:szCs w:val="26"/>
        </w:rPr>
        <w:t>c thực tế; giúp người học nhận biết, hiểu và điều chỉnh thái độ học tậ</w:t>
      </w:r>
      <w:r w:rsidR="00E52673">
        <w:rPr>
          <w:rFonts w:ascii="Times New Roman" w:hAnsi="Times New Roman"/>
          <w:sz w:val="26"/>
          <w:szCs w:val="26"/>
        </w:rPr>
        <w:t>p.</w:t>
      </w:r>
    </w:p>
    <w:p w14:paraId="05D4F7CB" w14:textId="77777777" w:rsidR="00E52673" w:rsidRDefault="00E52673"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khả năng nhân rộng: Sáng kiến được áp dụng và tiếp tục nhân rộng để xây dựng bài kiểm tra, đánh giá tất cả các chuyên ngành tại Khoa và có khả năng nhân rộng các khoa chuyên môn khác tại Trường.</w:t>
      </w:r>
    </w:p>
    <w:p w14:paraId="5632CC95" w14:textId="77777777" w:rsidR="00AB371D" w:rsidRDefault="00AB371D"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i/>
          <w:sz w:val="26"/>
          <w:szCs w:val="26"/>
        </w:rPr>
      </w:pPr>
      <w:r>
        <w:rPr>
          <w:rFonts w:ascii="Times New Roman" w:hAnsi="Times New Roman"/>
          <w:sz w:val="26"/>
          <w:szCs w:val="26"/>
        </w:rPr>
        <w:lastRenderedPageBreak/>
        <w:t>Ý kiến nhận xét của ông Nguyễn Hữu Thiện, Trưởng trung tâm Điều hành – Quản lý dữ liệu</w:t>
      </w:r>
    </w:p>
    <w:p w14:paraId="75DF65EA" w14:textId="77777777" w:rsidR="00AB371D" w:rsidRDefault="006F78E2"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 xml:space="preserve">Về tính mới: </w:t>
      </w:r>
      <w:r w:rsidRPr="006F78E2">
        <w:rPr>
          <w:rFonts w:ascii="Times New Roman" w:hAnsi="Times New Roman"/>
          <w:sz w:val="26"/>
          <w:szCs w:val="26"/>
        </w:rPr>
        <w:t>phương pháp đánh giá không chỉ dừng ở việc kiểm tra lý thuyết mà còn kết hợp đánh giá thực hành</w:t>
      </w:r>
      <w:r>
        <w:rPr>
          <w:rFonts w:ascii="Times New Roman" w:hAnsi="Times New Roman"/>
          <w:sz w:val="26"/>
          <w:szCs w:val="26"/>
        </w:rPr>
        <w:t>,</w:t>
      </w:r>
      <w:r w:rsidRPr="006F78E2">
        <w:rPr>
          <w:rFonts w:ascii="Times New Roman" w:hAnsi="Times New Roman"/>
          <w:sz w:val="26"/>
          <w:szCs w:val="26"/>
        </w:rPr>
        <w:t xml:space="preserve"> thái độ, năng lực, vận dụng và giải quyết vấn đề của sinh viên bám sát chuẩn đầu ra và nhu cầu thực tế của doanh nghiệp.</w:t>
      </w:r>
    </w:p>
    <w:p w14:paraId="1655B088" w14:textId="77777777" w:rsidR="006F78E2" w:rsidRDefault="00685FA6"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khả năng nhân rộng: Sáng kiến có khả năng áp dụng rộng rãi tại các khoa khác thược trường và các cơ sở giáo dục nghề nghiệp khác có đào tạo ngành nghề tương đồng</w:t>
      </w:r>
    </w:p>
    <w:p w14:paraId="706201E2" w14:textId="77777777" w:rsidR="00685FA6" w:rsidRDefault="00685FA6"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hiệu quả áp dụng: Áp dụng tại khoa Cơ khí đánh giá chính xác năng lực, phân loại rõ trình độ người học; giúp sinh viên phát triển năng lực thực tiễn.</w:t>
      </w:r>
    </w:p>
    <w:p w14:paraId="7AEF28F1" w14:textId="77777777" w:rsidR="00B62370" w:rsidRDefault="00B62370"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Đề nghị tác giả bổ sung bảng điểm của người học khoa Cơ khí đã được đánh giá</w:t>
      </w:r>
    </w:p>
    <w:p w14:paraId="4402B0D8" w14:textId="77777777" w:rsidR="007D0B23" w:rsidRDefault="007D0B23"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i/>
          <w:sz w:val="26"/>
          <w:szCs w:val="26"/>
        </w:rPr>
      </w:pPr>
      <w:r>
        <w:rPr>
          <w:rFonts w:ascii="Times New Roman" w:hAnsi="Times New Roman"/>
          <w:sz w:val="26"/>
          <w:szCs w:val="26"/>
        </w:rPr>
        <w:t>Ý kiến nhận xét của ông Nguyễn Trọng Nghĩa, Trưởng phòng Quản lý khoa học – Hợp tác quốc tế</w:t>
      </w:r>
    </w:p>
    <w:p w14:paraId="36471BB9" w14:textId="77777777" w:rsidR="007D0B23" w:rsidRDefault="00266C42"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tính mới: Phương pháp đánh giá theo tiếp cận năng lực được triển khai nhiều năng, tuy nhiên việc áp dụng phương pháp này vào thực tế tại khoa Cơ khí của trường là hoàn toàn mới để đánh giá toàn diện năng lực của người học về lý thuyết và thực hành thông qua 4 bước của phương pháp đánh giá theo tiếp cận năng lực.</w:t>
      </w:r>
    </w:p>
    <w:p w14:paraId="60FF4619" w14:textId="77777777" w:rsidR="001D4473" w:rsidRDefault="001D4473"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khả năng nhân rộng: Sáng kiến có khả năng áp dụng rộng rãi tại các khoa khác thược trường và các cơ sở giáo dục nghề nghiệp khác có đào tạo ngành nghề tương đồng</w:t>
      </w:r>
    </w:p>
    <w:p w14:paraId="3C310845" w14:textId="77777777" w:rsidR="00595946" w:rsidRPr="007E7FFD" w:rsidRDefault="0041297E"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Đề nghị tác giả bổ sung thêm minh chứng một số hình ảnh hội thảo khoa học mới và minh chứng áp dụng đánh giá sinh viên của khoa Cơ khí.</w:t>
      </w:r>
    </w:p>
    <w:p w14:paraId="40171B14" w14:textId="77777777" w:rsidR="00EE61CA" w:rsidRPr="00107422" w:rsidRDefault="00EE61CA"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i/>
          <w:spacing w:val="-4"/>
          <w:sz w:val="26"/>
          <w:szCs w:val="26"/>
        </w:rPr>
      </w:pPr>
      <w:r w:rsidRPr="00107422">
        <w:rPr>
          <w:rFonts w:ascii="Times New Roman" w:hAnsi="Times New Roman"/>
          <w:spacing w:val="-4"/>
          <w:sz w:val="26"/>
          <w:szCs w:val="26"/>
        </w:rPr>
        <w:t>Ý kiến nhận xét của ông Hoàng Văn Viết, Phó Trưởng khoa Xây dựng – Nhiệt lạnh</w:t>
      </w:r>
    </w:p>
    <w:p w14:paraId="5176AA34" w14:textId="77777777" w:rsidR="00C76FA7" w:rsidRPr="00C76FA7" w:rsidRDefault="00C76FA7"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t</w:t>
      </w:r>
      <w:r w:rsidRPr="00C76FA7">
        <w:rPr>
          <w:rFonts w:ascii="Times New Roman" w:hAnsi="Times New Roman"/>
          <w:sz w:val="26"/>
          <w:szCs w:val="26"/>
        </w:rPr>
        <w:t xml:space="preserve">ính mới: Đánh giá kết quả học tập theo tiếp cận năng lực trong giáo dục nghề nghiệp là một phương pháp đánh giá hiện đại, lấy người học làm trung tâm, chú trọng vào việc người học làm được gì sau khi học, không chỉ là họ biết gì. Phương pháp này phù hợp với xu hướng giáo dục phát triển kỹ năng nghề nghiệp và năng lực thực tiễn. Sáng kiến có nhiều đóng góp mới chưa từng công bố trước đây, trong đó phải kể đến hệ thống các bài kiểm tra với đa dạng các phương pháp đánh giá, dựa theo các mục tiêu tiếp cận năng lực và các tiêu chí đánh giá năng lực trên cơ sở phù hợp với chuẩn đầu ra của chương trình, ngành nghề đào tạo được công bố với người học. </w:t>
      </w:r>
    </w:p>
    <w:p w14:paraId="506C61DC" w14:textId="77777777" w:rsidR="00C76FA7" w:rsidRPr="00C76FA7" w:rsidRDefault="00C76FA7"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 k</w:t>
      </w:r>
      <w:r w:rsidRPr="00C76FA7">
        <w:rPr>
          <w:rFonts w:ascii="Times New Roman" w:hAnsi="Times New Roman"/>
          <w:sz w:val="26"/>
          <w:szCs w:val="26"/>
        </w:rPr>
        <w:t xml:space="preserve">hả năng nhân rộng: Sáng kiến giúp nâng cao chất lượng đánh giá </w:t>
      </w:r>
      <w:r w:rsidR="0062491A">
        <w:rPr>
          <w:rFonts w:ascii="Times New Roman" w:hAnsi="Times New Roman"/>
          <w:sz w:val="26"/>
          <w:szCs w:val="26"/>
        </w:rPr>
        <w:t>người học</w:t>
      </w:r>
      <w:r w:rsidRPr="00C76FA7">
        <w:rPr>
          <w:rFonts w:ascii="Times New Roman" w:hAnsi="Times New Roman"/>
          <w:sz w:val="26"/>
          <w:szCs w:val="26"/>
        </w:rPr>
        <w:t xml:space="preserve"> về kiến thức – kỹ năng – thái độ, nhằm đảm bảo người học làm được việc sau khi tốt nghiệp. Sáng kiến có thể được triển khai rộng rãi tại các trường đang đào tạo theo định hướng giáo dục nghề nghiệp.</w:t>
      </w:r>
    </w:p>
    <w:p w14:paraId="68F30E02" w14:textId="77777777" w:rsidR="007E7FFD" w:rsidRDefault="00C76FA7" w:rsidP="00462F3F">
      <w:pPr>
        <w:widowControl w:val="0"/>
        <w:spacing w:before="80" w:after="80" w:line="240" w:lineRule="auto"/>
        <w:ind w:firstLine="567"/>
        <w:jc w:val="both"/>
        <w:rPr>
          <w:rFonts w:ascii="Times New Roman" w:hAnsi="Times New Roman"/>
          <w:sz w:val="26"/>
          <w:szCs w:val="26"/>
        </w:rPr>
      </w:pPr>
      <w:r>
        <w:rPr>
          <w:rFonts w:ascii="Times New Roman" w:hAnsi="Times New Roman"/>
          <w:sz w:val="26"/>
          <w:szCs w:val="26"/>
        </w:rPr>
        <w:t>Về</w:t>
      </w:r>
      <w:r w:rsidRPr="00C76FA7">
        <w:rPr>
          <w:rFonts w:ascii="Times New Roman" w:hAnsi="Times New Roman"/>
          <w:sz w:val="26"/>
          <w:szCs w:val="26"/>
        </w:rPr>
        <w:t xml:space="preserve"> </w:t>
      </w:r>
      <w:r>
        <w:rPr>
          <w:rFonts w:ascii="Times New Roman" w:hAnsi="Times New Roman"/>
          <w:sz w:val="26"/>
          <w:szCs w:val="26"/>
        </w:rPr>
        <w:t>h</w:t>
      </w:r>
      <w:r w:rsidRPr="00C76FA7">
        <w:rPr>
          <w:rFonts w:ascii="Times New Roman" w:hAnsi="Times New Roman"/>
          <w:sz w:val="26"/>
          <w:szCs w:val="26"/>
        </w:rPr>
        <w:t>iệu quả áp dụng: Sáng kiến đã được áp dụng và mang lại hiệu quả tích cực cho nhà trường và sinh viên theo học.</w:t>
      </w:r>
    </w:p>
    <w:p w14:paraId="4F6D61CE" w14:textId="02FDC7E4" w:rsidR="00CE7CF2" w:rsidRPr="00C6261E" w:rsidRDefault="00CE7CF2" w:rsidP="00462F3F">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C6261E">
        <w:rPr>
          <w:rFonts w:ascii="Times New Roman" w:eastAsia="Times New Roman" w:hAnsi="Times New Roman"/>
          <w:b/>
          <w:sz w:val="26"/>
          <w:szCs w:val="26"/>
        </w:rPr>
        <w:t>Ý kiến</w:t>
      </w:r>
      <w:r w:rsidR="00370C9D">
        <w:rPr>
          <w:rFonts w:ascii="Times New Roman" w:eastAsia="Times New Roman" w:hAnsi="Times New Roman"/>
          <w:b/>
          <w:sz w:val="26"/>
          <w:szCs w:val="26"/>
        </w:rPr>
        <w:t xml:space="preserve"> thống nhất</w:t>
      </w:r>
      <w:r w:rsidRPr="00C6261E">
        <w:rPr>
          <w:rFonts w:ascii="Times New Roman" w:eastAsia="Times New Roman" w:hAnsi="Times New Roman"/>
          <w:b/>
          <w:sz w:val="26"/>
          <w:szCs w:val="26"/>
        </w:rPr>
        <w:t xml:space="preserve"> của Hội đồng:</w:t>
      </w:r>
    </w:p>
    <w:p w14:paraId="324DF813" w14:textId="77777777" w:rsidR="00DA3AEC" w:rsidRPr="00DA3AEC" w:rsidRDefault="00DA3AEC" w:rsidP="00462F3F">
      <w:pPr>
        <w:pStyle w:val="ListParagraph"/>
        <w:widowControl w:val="0"/>
        <w:numPr>
          <w:ilvl w:val="0"/>
          <w:numId w:val="4"/>
        </w:numPr>
        <w:tabs>
          <w:tab w:val="left" w:pos="993"/>
        </w:tabs>
        <w:spacing w:before="80" w:after="80" w:line="240" w:lineRule="auto"/>
        <w:ind w:left="0" w:firstLine="567"/>
        <w:jc w:val="both"/>
        <w:rPr>
          <w:rFonts w:ascii="Times New Roman" w:hAnsi="Times New Roman"/>
          <w:sz w:val="26"/>
          <w:szCs w:val="26"/>
        </w:rPr>
      </w:pPr>
      <w:r w:rsidRPr="00DA3AEC">
        <w:rPr>
          <w:rFonts w:ascii="Times New Roman" w:hAnsi="Times New Roman"/>
          <w:sz w:val="26"/>
          <w:szCs w:val="26"/>
        </w:rPr>
        <w:t>Tính mới:</w:t>
      </w:r>
    </w:p>
    <w:p w14:paraId="7432BB61" w14:textId="77777777" w:rsidR="00DA3AEC"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Đổi mới phương pháp đánh giá không chỉ dừng ở việc kiểm tra lý thuyết mà còn kết hợp đánh giá thực hành; kết hợp kiểm tra tự luận và trắc nghiệm khách quan dựa trên ma trận đánh giá năng lực học tập của sinh viên; thái độ, năng lực, vận dụng và giải quyết vấn đề của sinh viên bám sát chuẩn đầu ra và nhu cầu thực tế của doanh nghiệp.</w:t>
      </w:r>
    </w:p>
    <w:p w14:paraId="594B6735" w14:textId="77777777" w:rsidR="00DA3AEC"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Ứng dụng lý thuyết giáo dục tối ưu kết hợp với chuyển đổi số trong giáo dục nghề nghiệp</w:t>
      </w:r>
    </w:p>
    <w:p w14:paraId="3CC3368B" w14:textId="77777777" w:rsidR="00DA3AEC"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Xây dựng hệ thống đánh giá phân cấp năng lực theo thang Bloom (lý thuyết) và Harrow (thực hành).</w:t>
      </w:r>
    </w:p>
    <w:p w14:paraId="2810479E" w14:textId="77777777" w:rsidR="00DA3AEC" w:rsidRPr="00DA3AEC" w:rsidRDefault="00DA3AEC" w:rsidP="00462F3F">
      <w:pPr>
        <w:pStyle w:val="ListParagraph"/>
        <w:widowControl w:val="0"/>
        <w:numPr>
          <w:ilvl w:val="0"/>
          <w:numId w:val="4"/>
        </w:numPr>
        <w:tabs>
          <w:tab w:val="left" w:pos="993"/>
        </w:tabs>
        <w:spacing w:before="80" w:after="80" w:line="240" w:lineRule="auto"/>
        <w:ind w:left="0" w:firstLine="567"/>
        <w:jc w:val="both"/>
        <w:rPr>
          <w:rFonts w:ascii="Times New Roman" w:hAnsi="Times New Roman"/>
          <w:sz w:val="26"/>
          <w:szCs w:val="26"/>
        </w:rPr>
      </w:pPr>
      <w:r w:rsidRPr="00DA3AEC">
        <w:rPr>
          <w:rFonts w:ascii="Times New Roman" w:hAnsi="Times New Roman"/>
          <w:sz w:val="26"/>
          <w:szCs w:val="26"/>
        </w:rPr>
        <w:lastRenderedPageBreak/>
        <w:t>Khả năng nhân rộng của sáng kiến:</w:t>
      </w:r>
    </w:p>
    <w:p w14:paraId="13983911" w14:textId="77777777" w:rsidR="00DA3AEC" w:rsidRPr="00DA3AEC" w:rsidRDefault="00DA3AEC" w:rsidP="00462F3F">
      <w:pPr>
        <w:widowControl w:val="0"/>
        <w:spacing w:before="80" w:after="80" w:line="240" w:lineRule="auto"/>
        <w:ind w:firstLine="567"/>
        <w:jc w:val="both"/>
        <w:rPr>
          <w:rFonts w:ascii="Times New Roman" w:hAnsi="Times New Roman"/>
          <w:sz w:val="26"/>
          <w:szCs w:val="26"/>
        </w:rPr>
      </w:pPr>
      <w:r w:rsidRPr="00DA3AEC">
        <w:rPr>
          <w:rFonts w:ascii="Times New Roman" w:hAnsi="Times New Roman"/>
          <w:sz w:val="26"/>
          <w:szCs w:val="26"/>
        </w:rPr>
        <w:t>Đã được triển khai đánh giá tại khoa Cơ khí của trường và có khả năng nhân rộng tại các khoa chuyên môn khác trong trường, đồng thời trong các cơ sở giáo dục nghề nghiệp.</w:t>
      </w:r>
    </w:p>
    <w:p w14:paraId="51D1EB49" w14:textId="77777777" w:rsidR="00DA3AEC" w:rsidRPr="00DA3AEC" w:rsidRDefault="00DA3AEC" w:rsidP="00462F3F">
      <w:pPr>
        <w:pStyle w:val="ListParagraph"/>
        <w:widowControl w:val="0"/>
        <w:numPr>
          <w:ilvl w:val="0"/>
          <w:numId w:val="4"/>
        </w:numPr>
        <w:tabs>
          <w:tab w:val="left" w:pos="993"/>
        </w:tabs>
        <w:spacing w:before="80" w:after="80" w:line="240" w:lineRule="auto"/>
        <w:ind w:left="0" w:firstLine="567"/>
        <w:jc w:val="both"/>
        <w:rPr>
          <w:rFonts w:ascii="Times New Roman" w:hAnsi="Times New Roman"/>
          <w:sz w:val="26"/>
          <w:szCs w:val="26"/>
        </w:rPr>
      </w:pPr>
      <w:r w:rsidRPr="00DA3AEC">
        <w:rPr>
          <w:rFonts w:ascii="Times New Roman" w:hAnsi="Times New Roman"/>
          <w:sz w:val="26"/>
          <w:szCs w:val="26"/>
        </w:rPr>
        <w:t>Hiệu quả áp dụng:</w:t>
      </w:r>
    </w:p>
    <w:p w14:paraId="7D3C2C81" w14:textId="77777777" w:rsidR="00DA3AEC"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Đánh giá chính xác năng lực, phân loại rõ trình độ của người học</w:t>
      </w:r>
    </w:p>
    <w:p w14:paraId="08843AAA" w14:textId="77777777" w:rsidR="00DA3AEC"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Giúp người học nắm vững kiến thức, rèn luyện kỹ năng, nâng cao năng lực tự học, giải quyết vấn đề, phát triển năng lực thực tiễn</w:t>
      </w:r>
    </w:p>
    <w:p w14:paraId="53CB5184" w14:textId="77777777" w:rsidR="00CE7CF2" w:rsidRPr="00DA3AEC" w:rsidRDefault="00DA3AEC" w:rsidP="00462F3F">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DA3AEC">
        <w:rPr>
          <w:rFonts w:ascii="Times New Roman" w:hAnsi="Times New Roman"/>
          <w:sz w:val="26"/>
          <w:szCs w:val="26"/>
        </w:rPr>
        <w:t xml:space="preserve">Giúp </w:t>
      </w:r>
      <w:r w:rsidR="0013467F">
        <w:rPr>
          <w:rFonts w:ascii="Times New Roman" w:hAnsi="Times New Roman"/>
          <w:sz w:val="26"/>
          <w:szCs w:val="26"/>
        </w:rPr>
        <w:t>g</w:t>
      </w:r>
      <w:r w:rsidRPr="00DA3AEC">
        <w:rPr>
          <w:rFonts w:ascii="Times New Roman" w:hAnsi="Times New Roman"/>
          <w:sz w:val="26"/>
          <w:szCs w:val="26"/>
        </w:rPr>
        <w:t>iảng viên chuẩn hóa công tác kiểm tra đánh giá, nâng cao chất lượng đào tạo.</w:t>
      </w:r>
    </w:p>
    <w:p w14:paraId="3A0312EA" w14:textId="35D45AB6" w:rsidR="00CE7CF2" w:rsidRPr="00DA3AEC" w:rsidRDefault="00CE7CF2" w:rsidP="00462F3F">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DA3AEC">
        <w:rPr>
          <w:rFonts w:ascii="Times New Roman" w:eastAsia="Times New Roman" w:hAnsi="Times New Roman"/>
          <w:b/>
          <w:sz w:val="26"/>
          <w:szCs w:val="26"/>
        </w:rPr>
        <w:t>Kết quả</w:t>
      </w:r>
      <w:r w:rsidR="00B241FC">
        <w:rPr>
          <w:rFonts w:ascii="Times New Roman" w:eastAsia="Times New Roman" w:hAnsi="Times New Roman"/>
          <w:b/>
          <w:sz w:val="26"/>
          <w:szCs w:val="26"/>
        </w:rPr>
        <w:t xml:space="preserve"> đánh giá</w:t>
      </w:r>
      <w:r w:rsidRPr="00DA3AEC">
        <w:rPr>
          <w:rFonts w:ascii="Times New Roman" w:eastAsia="Times New Roman" w:hAnsi="Times New Roman"/>
          <w:b/>
          <w:sz w:val="26"/>
          <w:szCs w:val="26"/>
        </w:rPr>
        <w:t>:</w:t>
      </w:r>
    </w:p>
    <w:p w14:paraId="22F96C4F" w14:textId="77777777" w:rsidR="007A7958" w:rsidRDefault="00CE7CF2" w:rsidP="00462F3F">
      <w:pPr>
        <w:widowControl w:val="0"/>
        <w:spacing w:before="80" w:after="8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Hội đồng đã thảo luận, thống nhất đánh giá từng tiêu chí của sáng kiến so với quy định tại </w:t>
      </w:r>
      <w:bookmarkStart w:id="2" w:name="tc_5"/>
      <w:r w:rsidRPr="0093130A">
        <w:rPr>
          <w:rFonts w:ascii="Times New Roman" w:eastAsia="Times New Roman" w:hAnsi="Times New Roman"/>
          <w:sz w:val="26"/>
          <w:szCs w:val="26"/>
        </w:rPr>
        <w:t>Điều 3 của Quy chế</w:t>
      </w:r>
      <w:bookmarkEnd w:id="2"/>
      <w:r w:rsidRPr="0093130A">
        <w:rPr>
          <w:rFonts w:ascii="Times New Roman" w:eastAsia="Times New Roman" w:hAnsi="Times New Roman"/>
          <w:sz w:val="26"/>
          <w:szCs w:val="26"/>
        </w:rPr>
        <w:t xml:space="preserve"> xét công nhận sáng kiến, công nhận hiệu quả áp dụng, </w:t>
      </w:r>
      <w:r w:rsidRPr="0093130A">
        <w:rPr>
          <w:rFonts w:ascii="Times New Roman" w:hAnsi="Times New Roman"/>
          <w:sz w:val="26"/>
          <w:szCs w:val="26"/>
        </w:rPr>
        <w:t xml:space="preserve">khả năng nhân rộng và phạm vi ảnh hưởng của sáng kiến, đề tài ban hành kèm theo Quyết định số </w:t>
      </w:r>
      <w:r w:rsidR="00DA3AEC">
        <w:rPr>
          <w:rFonts w:ascii="Times New Roman" w:hAnsi="Times New Roman"/>
          <w:sz w:val="26"/>
          <w:szCs w:val="26"/>
        </w:rPr>
        <w:t>300/</w:t>
      </w:r>
      <w:r w:rsidRPr="0093130A">
        <w:rPr>
          <w:rFonts w:ascii="Times New Roman" w:hAnsi="Times New Roman"/>
          <w:sz w:val="26"/>
          <w:szCs w:val="26"/>
        </w:rPr>
        <w:t>QĐ-LTT-TC ngày</w:t>
      </w:r>
      <w:r w:rsidR="00DA3AEC">
        <w:rPr>
          <w:rFonts w:ascii="Times New Roman" w:hAnsi="Times New Roman"/>
          <w:sz w:val="26"/>
          <w:szCs w:val="26"/>
        </w:rPr>
        <w:t xml:space="preserve"> 01</w:t>
      </w:r>
      <w:r w:rsidRPr="0093130A">
        <w:rPr>
          <w:rFonts w:ascii="Times New Roman" w:hAnsi="Times New Roman"/>
          <w:sz w:val="26"/>
          <w:szCs w:val="26"/>
        </w:rPr>
        <w:t xml:space="preserve"> tháng </w:t>
      </w:r>
      <w:r w:rsidR="00DA3AEC">
        <w:rPr>
          <w:rFonts w:ascii="Times New Roman" w:hAnsi="Times New Roman"/>
          <w:sz w:val="26"/>
          <w:szCs w:val="26"/>
        </w:rPr>
        <w:t xml:space="preserve">7 </w:t>
      </w:r>
      <w:r w:rsidRPr="0093130A">
        <w:rPr>
          <w:rFonts w:ascii="Times New Roman" w:hAnsi="Times New Roman"/>
          <w:sz w:val="26"/>
          <w:szCs w:val="26"/>
        </w:rPr>
        <w:t>năm 20</w:t>
      </w:r>
      <w:r w:rsidR="00DA3AEC">
        <w:rPr>
          <w:rFonts w:ascii="Times New Roman" w:hAnsi="Times New Roman"/>
          <w:sz w:val="26"/>
          <w:szCs w:val="26"/>
        </w:rPr>
        <w:t xml:space="preserve">25 </w:t>
      </w:r>
      <w:r w:rsidRPr="0093130A">
        <w:rPr>
          <w:rFonts w:ascii="Times New Roman" w:hAnsi="Times New Roman"/>
          <w:sz w:val="26"/>
          <w:szCs w:val="26"/>
        </w:rPr>
        <w:t>của Trường Cao đẳng Lý Tự Trọng Thành phố Hồ Chí Minh</w:t>
      </w:r>
      <w:r w:rsidR="007A7958">
        <w:rPr>
          <w:rFonts w:ascii="Times New Roman" w:hAnsi="Times New Roman"/>
          <w:sz w:val="26"/>
          <w:szCs w:val="26"/>
        </w:rPr>
        <w:t xml:space="preserve"> và các minh chứng kèm theo</w:t>
      </w:r>
      <w:r w:rsidRPr="0093130A">
        <w:rPr>
          <w:rFonts w:ascii="Times New Roman" w:eastAsia="Times New Roman" w:hAnsi="Times New Roman"/>
          <w:sz w:val="26"/>
          <w:szCs w:val="26"/>
        </w:rPr>
        <w:t>; từng thành viên Hội đồng biểu quyết</w:t>
      </w:r>
      <w:r w:rsidR="007A7958">
        <w:rPr>
          <w:rFonts w:ascii="Times New Roman" w:eastAsia="Times New Roman" w:hAnsi="Times New Roman"/>
          <w:sz w:val="26"/>
          <w:szCs w:val="26"/>
        </w:rPr>
        <w:t xml:space="preserve"> đề nghị công nhận sáng kiến, công nhận hiệu quả áp dụng, khả năng nhân rộng trong phạm vi cơ sở của sáng kiến.</w:t>
      </w:r>
    </w:p>
    <w:p w14:paraId="55BCC93F" w14:textId="77777777" w:rsidR="00CE7CF2" w:rsidRPr="0093130A" w:rsidRDefault="00CE7CF2" w:rsidP="00462F3F">
      <w:pPr>
        <w:widowControl w:val="0"/>
        <w:spacing w:before="80" w:after="8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Kết quả biểu quyết</w:t>
      </w:r>
      <w:r w:rsidR="007A7958">
        <w:rPr>
          <w:rFonts w:ascii="Times New Roman" w:eastAsia="Times New Roman" w:hAnsi="Times New Roman"/>
          <w:sz w:val="26"/>
          <w:szCs w:val="26"/>
        </w:rPr>
        <w:t>: 12/12 thành viên, tỷ lệ 100% đồng ý.</w:t>
      </w:r>
    </w:p>
    <w:p w14:paraId="468158B8" w14:textId="77777777" w:rsidR="00CE7CF2" w:rsidRPr="0093130A" w:rsidRDefault="00CE7CF2" w:rsidP="00462F3F">
      <w:pPr>
        <w:widowControl w:val="0"/>
        <w:spacing w:before="80" w:after="80" w:line="240" w:lineRule="auto"/>
        <w:ind w:firstLine="567"/>
        <w:jc w:val="both"/>
        <w:rPr>
          <w:rFonts w:ascii="Times New Roman" w:eastAsia="Times New Roman" w:hAnsi="Times New Roman"/>
          <w:sz w:val="26"/>
          <w:szCs w:val="26"/>
        </w:rPr>
      </w:pPr>
      <w:r w:rsidRPr="0093130A">
        <w:rPr>
          <w:rFonts w:ascii="Times New Roman" w:eastAsia="Times New Roman" w:hAnsi="Times New Roman"/>
          <w:sz w:val="26"/>
          <w:szCs w:val="26"/>
        </w:rPr>
        <w:t xml:space="preserve">* Kết luận của Hội đồng: </w:t>
      </w:r>
      <w:r w:rsidR="007A7958">
        <w:rPr>
          <w:rFonts w:ascii="Times New Roman" w:eastAsia="Times New Roman" w:hAnsi="Times New Roman"/>
          <w:sz w:val="26"/>
          <w:szCs w:val="26"/>
        </w:rPr>
        <w:t>Hội đồng thống nhất 100% đề nghị Sở khoa học công nghệ xét chấp thuận công nhận sáng kiến năm học 2024 – 2025 và chấp thuận công nhận hiệu quả áp dụng, khả năng nhân rộng trong phạm vi cơ sở của sáng kiến</w:t>
      </w:r>
    </w:p>
    <w:p w14:paraId="6B3554B9" w14:textId="77777777" w:rsidR="00CE7CF2" w:rsidRPr="0093130A" w:rsidRDefault="00CE7CF2" w:rsidP="00462F3F">
      <w:pPr>
        <w:widowControl w:val="0"/>
        <w:spacing w:before="80" w:after="80" w:line="240" w:lineRule="auto"/>
        <w:ind w:firstLine="567"/>
        <w:jc w:val="both"/>
        <w:rPr>
          <w:rFonts w:ascii="Times New Roman" w:hAnsi="Times New Roman"/>
          <w:sz w:val="26"/>
          <w:szCs w:val="26"/>
          <w:lang w:val="pt-BR"/>
        </w:rPr>
      </w:pPr>
      <w:r w:rsidRPr="0093130A">
        <w:rPr>
          <w:rFonts w:ascii="Times New Roman" w:hAnsi="Times New Roman"/>
          <w:sz w:val="26"/>
          <w:szCs w:val="26"/>
          <w:lang w:val="pt-BR"/>
        </w:rPr>
        <w:t xml:space="preserve">Biên bản cuộc họp đã được thư ký đọc </w:t>
      </w:r>
      <w:bookmarkStart w:id="3" w:name="_GoBack"/>
      <w:bookmarkEnd w:id="3"/>
      <w:r w:rsidRPr="0093130A">
        <w:rPr>
          <w:rFonts w:ascii="Times New Roman" w:hAnsi="Times New Roman"/>
          <w:sz w:val="26"/>
          <w:szCs w:val="26"/>
          <w:lang w:val="pt-BR"/>
        </w:rPr>
        <w:t>lại và các thành viên Hội đồng tham dự cuộc họp nhất trí thông qua.</w:t>
      </w:r>
    </w:p>
    <w:p w14:paraId="78001ACA" w14:textId="77777777" w:rsidR="00CE7CF2" w:rsidRPr="0093130A" w:rsidRDefault="00CE7CF2" w:rsidP="00462F3F">
      <w:pPr>
        <w:widowControl w:val="0"/>
        <w:spacing w:before="80" w:after="80" w:line="240" w:lineRule="auto"/>
        <w:ind w:firstLine="567"/>
        <w:jc w:val="both"/>
        <w:rPr>
          <w:rFonts w:ascii="Times New Roman" w:eastAsia="Times New Roman" w:hAnsi="Times New Roman"/>
          <w:sz w:val="26"/>
          <w:szCs w:val="26"/>
        </w:rPr>
      </w:pPr>
      <w:r w:rsidRPr="0093130A">
        <w:rPr>
          <w:rFonts w:ascii="Times New Roman" w:hAnsi="Times New Roman"/>
          <w:sz w:val="26"/>
          <w:szCs w:val="26"/>
          <w:lang w:val="pt-BR"/>
        </w:rPr>
        <w:t>Cuộc họp kết thúc lúc</w:t>
      </w:r>
      <w:r w:rsidR="0093130A">
        <w:rPr>
          <w:rFonts w:ascii="Times New Roman" w:hAnsi="Times New Roman"/>
          <w:sz w:val="26"/>
          <w:szCs w:val="26"/>
          <w:lang w:val="pt-BR"/>
        </w:rPr>
        <w:t xml:space="preserve"> 15</w:t>
      </w:r>
      <w:r w:rsidRPr="0093130A">
        <w:rPr>
          <w:rFonts w:ascii="Times New Roman" w:hAnsi="Times New Roman"/>
          <w:sz w:val="26"/>
          <w:szCs w:val="26"/>
          <w:lang w:val="pt-BR"/>
        </w:rPr>
        <w:t xml:space="preserve"> giờ</w:t>
      </w:r>
      <w:r w:rsidR="0093130A">
        <w:rPr>
          <w:rFonts w:ascii="Times New Roman" w:hAnsi="Times New Roman"/>
          <w:sz w:val="26"/>
          <w:szCs w:val="26"/>
          <w:lang w:val="pt-BR"/>
        </w:rPr>
        <w:t xml:space="preserve"> 15 </w:t>
      </w:r>
      <w:r w:rsidRPr="0093130A">
        <w:rPr>
          <w:rFonts w:ascii="Times New Roman" w:hAnsi="Times New Roman"/>
          <w:sz w:val="26"/>
          <w:szCs w:val="26"/>
          <w:lang w:val="pt-BR"/>
        </w:rPr>
        <w:t>phút, ngày</w:t>
      </w:r>
      <w:r w:rsidR="0093130A">
        <w:rPr>
          <w:rFonts w:ascii="Times New Roman" w:hAnsi="Times New Roman"/>
          <w:sz w:val="26"/>
          <w:szCs w:val="26"/>
          <w:lang w:val="pt-BR"/>
        </w:rPr>
        <w:t xml:space="preserve"> 29</w:t>
      </w:r>
      <w:r w:rsidRPr="0093130A">
        <w:rPr>
          <w:rFonts w:ascii="Times New Roman" w:hAnsi="Times New Roman"/>
          <w:sz w:val="26"/>
          <w:szCs w:val="26"/>
          <w:lang w:val="pt-BR"/>
        </w:rPr>
        <w:t xml:space="preserve"> tháng</w:t>
      </w:r>
      <w:r w:rsidR="0093130A">
        <w:rPr>
          <w:rFonts w:ascii="Times New Roman" w:hAnsi="Times New Roman"/>
          <w:sz w:val="26"/>
          <w:szCs w:val="26"/>
          <w:lang w:val="pt-BR"/>
        </w:rPr>
        <w:t xml:space="preserve"> 7 năm 2025</w:t>
      </w:r>
      <w:r w:rsidRPr="0093130A">
        <w:rPr>
          <w:rFonts w:ascii="Times New Roman" w:hAnsi="Times New Roman"/>
          <w:sz w:val="26"/>
          <w:szCs w:val="26"/>
          <w:lang w:val="pt-BR"/>
        </w:rPr>
        <w:t>/.</w:t>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103"/>
      </w:tblGrid>
      <w:tr w:rsidR="00CE7CF2" w:rsidRPr="00AF67F8" w14:paraId="6629BE09" w14:textId="77777777" w:rsidTr="005B3EDB">
        <w:tc>
          <w:tcPr>
            <w:tcW w:w="4253" w:type="dxa"/>
            <w:tcBorders>
              <w:top w:val="nil"/>
              <w:left w:val="nil"/>
              <w:bottom w:val="nil"/>
              <w:right w:val="nil"/>
              <w:tl2br w:val="nil"/>
              <w:tr2bl w:val="nil"/>
            </w:tcBorders>
            <w:tcMar>
              <w:top w:w="0" w:type="dxa"/>
              <w:left w:w="108" w:type="dxa"/>
              <w:bottom w:w="0" w:type="dxa"/>
              <w:right w:w="108" w:type="dxa"/>
            </w:tcMar>
          </w:tcPr>
          <w:p w14:paraId="3710B2A4" w14:textId="739EC7B6" w:rsidR="00CE7CF2" w:rsidRPr="00AF67F8" w:rsidRDefault="00CE7CF2" w:rsidP="00B241FC">
            <w:pPr>
              <w:spacing w:before="60" w:after="60" w:line="240" w:lineRule="auto"/>
              <w:jc w:val="center"/>
              <w:rPr>
                <w:rFonts w:ascii="Times New Roman" w:eastAsia="Times New Roman" w:hAnsi="Times New Roman"/>
                <w:sz w:val="28"/>
                <w:szCs w:val="28"/>
              </w:rPr>
            </w:pPr>
            <w:r w:rsidRPr="00FB119E">
              <w:rPr>
                <w:rFonts w:ascii="Times New Roman" w:eastAsia="Times New Roman" w:hAnsi="Times New Roman"/>
                <w:b/>
                <w:bCs/>
                <w:sz w:val="26"/>
                <w:szCs w:val="28"/>
              </w:rPr>
              <w:t>THƯ KÝ HỘI ĐỒNG</w:t>
            </w:r>
            <w:r w:rsidRPr="00AF67F8">
              <w:rPr>
                <w:rFonts w:ascii="Times New Roman" w:eastAsia="Times New Roman" w:hAnsi="Times New Roman"/>
                <w:b/>
                <w:bCs/>
                <w:sz w:val="28"/>
                <w:szCs w:val="28"/>
              </w:rPr>
              <w:br/>
            </w:r>
          </w:p>
        </w:tc>
        <w:tc>
          <w:tcPr>
            <w:tcW w:w="5103" w:type="dxa"/>
            <w:tcBorders>
              <w:top w:val="nil"/>
              <w:left w:val="nil"/>
              <w:bottom w:val="nil"/>
              <w:right w:val="nil"/>
              <w:tl2br w:val="nil"/>
              <w:tr2bl w:val="nil"/>
            </w:tcBorders>
            <w:tcMar>
              <w:top w:w="0" w:type="dxa"/>
              <w:left w:w="108" w:type="dxa"/>
              <w:bottom w:w="0" w:type="dxa"/>
              <w:right w:w="108" w:type="dxa"/>
            </w:tcMar>
          </w:tcPr>
          <w:p w14:paraId="16A20FC7" w14:textId="77777777" w:rsidR="00CE7CF2" w:rsidRPr="00FB119E" w:rsidRDefault="00CE7CF2" w:rsidP="005B3EDB">
            <w:pPr>
              <w:spacing w:before="60" w:after="0" w:line="240" w:lineRule="auto"/>
              <w:jc w:val="center"/>
              <w:rPr>
                <w:rFonts w:ascii="Times New Roman" w:eastAsia="Times New Roman" w:hAnsi="Times New Roman"/>
                <w:b/>
                <w:bCs/>
                <w:sz w:val="26"/>
                <w:szCs w:val="28"/>
              </w:rPr>
            </w:pPr>
            <w:r w:rsidRPr="00FB119E">
              <w:rPr>
                <w:rFonts w:ascii="Times New Roman" w:eastAsia="Times New Roman" w:hAnsi="Times New Roman"/>
                <w:b/>
                <w:bCs/>
                <w:sz w:val="26"/>
                <w:szCs w:val="28"/>
              </w:rPr>
              <w:t>TM. HỘI ĐỒNG SÁNG KIẾN</w:t>
            </w:r>
          </w:p>
          <w:p w14:paraId="624402BB" w14:textId="6B22CB7E" w:rsidR="00CE7CF2" w:rsidRPr="00AF67F8" w:rsidRDefault="00CE7CF2" w:rsidP="00B241FC">
            <w:pPr>
              <w:spacing w:after="60" w:line="240" w:lineRule="auto"/>
              <w:jc w:val="center"/>
              <w:rPr>
                <w:rFonts w:ascii="Times New Roman" w:eastAsia="Times New Roman" w:hAnsi="Times New Roman"/>
                <w:sz w:val="28"/>
                <w:szCs w:val="28"/>
              </w:rPr>
            </w:pPr>
            <w:r w:rsidRPr="00FB119E">
              <w:rPr>
                <w:rFonts w:ascii="Times New Roman" w:eastAsia="Times New Roman" w:hAnsi="Times New Roman"/>
                <w:b/>
                <w:bCs/>
                <w:sz w:val="26"/>
                <w:szCs w:val="28"/>
              </w:rPr>
              <w:t>CHỦ TỊCH HỘI ĐỒNG</w:t>
            </w:r>
            <w:r w:rsidRPr="00AF67F8">
              <w:rPr>
                <w:rFonts w:ascii="Times New Roman" w:eastAsia="Times New Roman" w:hAnsi="Times New Roman"/>
                <w:b/>
                <w:bCs/>
                <w:sz w:val="28"/>
                <w:szCs w:val="28"/>
              </w:rPr>
              <w:br/>
            </w:r>
          </w:p>
        </w:tc>
      </w:tr>
    </w:tbl>
    <w:p w14:paraId="6A6C5401" w14:textId="77777777" w:rsidR="00CE7CF2" w:rsidRPr="00AF67F8" w:rsidRDefault="00CE7CF2" w:rsidP="00CE7CF2">
      <w:pPr>
        <w:spacing w:before="60" w:after="60" w:line="240" w:lineRule="auto"/>
        <w:rPr>
          <w:rFonts w:ascii="Times New Roman" w:eastAsia="Times New Roman" w:hAnsi="Times New Roman"/>
          <w:sz w:val="28"/>
          <w:szCs w:val="28"/>
        </w:rPr>
      </w:pPr>
      <w:r w:rsidRPr="00AF67F8">
        <w:rPr>
          <w:rFonts w:ascii="Times New Roman" w:eastAsia="Times New Roman" w:hAnsi="Times New Roman"/>
          <w:sz w:val="28"/>
          <w:szCs w:val="28"/>
        </w:rPr>
        <w:t> </w:t>
      </w:r>
    </w:p>
    <w:p w14:paraId="58DFAA6A" w14:textId="77777777" w:rsidR="00CE7CF2" w:rsidRPr="00AF67F8" w:rsidRDefault="00CE7CF2" w:rsidP="00CE7CF2">
      <w:pPr>
        <w:spacing w:before="60" w:after="60" w:line="240" w:lineRule="auto"/>
        <w:jc w:val="center"/>
        <w:rPr>
          <w:rFonts w:ascii="Times New Roman" w:eastAsia="Times New Roman" w:hAnsi="Times New Roman"/>
          <w:b/>
          <w:bCs/>
          <w:sz w:val="28"/>
          <w:szCs w:val="28"/>
        </w:rPr>
      </w:pPr>
    </w:p>
    <w:p w14:paraId="17998E9C" w14:textId="77777777" w:rsidR="00CE7CF2" w:rsidRPr="00AF67F8" w:rsidRDefault="00CE7CF2" w:rsidP="00CE7CF2">
      <w:pPr>
        <w:spacing w:before="60" w:after="60" w:line="240" w:lineRule="auto"/>
        <w:jc w:val="center"/>
        <w:rPr>
          <w:rFonts w:ascii="Times New Roman" w:eastAsia="Times New Roman" w:hAnsi="Times New Roman"/>
          <w:b/>
          <w:bCs/>
          <w:sz w:val="28"/>
          <w:szCs w:val="28"/>
        </w:rPr>
      </w:pPr>
    </w:p>
    <w:p w14:paraId="7900B1F0" w14:textId="77777777" w:rsidR="00CE7CF2" w:rsidRPr="00AF67F8" w:rsidRDefault="00CE7CF2" w:rsidP="00CE7CF2">
      <w:pPr>
        <w:spacing w:before="60" w:after="60" w:line="240" w:lineRule="auto"/>
        <w:jc w:val="center"/>
        <w:rPr>
          <w:rFonts w:ascii="Times New Roman" w:eastAsia="Times New Roman" w:hAnsi="Times New Roman"/>
          <w:b/>
          <w:bCs/>
          <w:sz w:val="28"/>
          <w:szCs w:val="28"/>
        </w:rPr>
      </w:pPr>
    </w:p>
    <w:p w14:paraId="2AB73807" w14:textId="77777777" w:rsidR="00CE7CF2" w:rsidRPr="00AF67F8" w:rsidRDefault="00CE7CF2" w:rsidP="00CE7CF2">
      <w:pPr>
        <w:spacing w:before="60" w:after="60" w:line="240" w:lineRule="auto"/>
        <w:jc w:val="center"/>
        <w:rPr>
          <w:rFonts w:ascii="Times New Roman" w:eastAsia="Times New Roman" w:hAnsi="Times New Roman"/>
          <w:b/>
          <w:bCs/>
          <w:sz w:val="28"/>
          <w:szCs w:val="28"/>
        </w:rPr>
      </w:pPr>
    </w:p>
    <w:p w14:paraId="51ED377D" w14:textId="77777777" w:rsidR="00CE7CF2" w:rsidRPr="00AF67F8" w:rsidRDefault="00CE7CF2" w:rsidP="00CE7CF2">
      <w:pPr>
        <w:widowControl w:val="0"/>
        <w:spacing w:before="120" w:after="0" w:line="240" w:lineRule="auto"/>
        <w:rPr>
          <w:rFonts w:ascii="Times New Roman" w:eastAsia="Times New Roman" w:hAnsi="Times New Roman"/>
          <w:b/>
          <w:i/>
          <w:sz w:val="24"/>
          <w:szCs w:val="24"/>
        </w:rPr>
      </w:pPr>
      <w:r w:rsidRPr="00AF67F8">
        <w:rPr>
          <w:rFonts w:ascii="Times New Roman" w:eastAsia="Times New Roman" w:hAnsi="Times New Roman"/>
          <w:b/>
          <w:i/>
          <w:sz w:val="24"/>
          <w:szCs w:val="24"/>
        </w:rPr>
        <w:t>Nơi nhận:</w:t>
      </w:r>
    </w:p>
    <w:p w14:paraId="1476932D" w14:textId="77777777" w:rsidR="00CE7CF2" w:rsidRPr="00AF67F8" w:rsidRDefault="00CE7CF2" w:rsidP="00CE7CF2">
      <w:pPr>
        <w:widowControl w:val="0"/>
        <w:spacing w:after="0" w:line="240" w:lineRule="auto"/>
        <w:rPr>
          <w:rFonts w:ascii="Times New Roman" w:eastAsia="Times New Roman" w:hAnsi="Times New Roman"/>
        </w:rPr>
      </w:pPr>
      <w:r w:rsidRPr="00AF67F8">
        <w:rPr>
          <w:rFonts w:ascii="Times New Roman" w:eastAsia="Times New Roman" w:hAnsi="Times New Roman"/>
        </w:rPr>
        <w:t>- Hội đồng Thi đua – Khen thưởng;</w:t>
      </w:r>
    </w:p>
    <w:p w14:paraId="23F8D3E1" w14:textId="77777777" w:rsidR="00CE7CF2" w:rsidRPr="00AF67F8" w:rsidRDefault="00CE7CF2" w:rsidP="00CE7CF2">
      <w:pPr>
        <w:widowControl w:val="0"/>
        <w:spacing w:after="0" w:line="240" w:lineRule="auto"/>
        <w:rPr>
          <w:rFonts w:ascii="Times New Roman" w:eastAsia="Times New Roman" w:hAnsi="Times New Roman"/>
        </w:rPr>
      </w:pPr>
      <w:r w:rsidRPr="00AF67F8">
        <w:rPr>
          <w:rFonts w:ascii="Times New Roman" w:eastAsia="Times New Roman" w:hAnsi="Times New Roman"/>
        </w:rPr>
        <w:t>- Lưu: VT, HĐSK.</w:t>
      </w:r>
    </w:p>
    <w:p w14:paraId="1BE530DD" w14:textId="77777777" w:rsidR="00400CAC" w:rsidRDefault="00400CAC"/>
    <w:sectPr w:rsidR="00400CAC" w:rsidSect="005C73F7">
      <w:headerReference w:type="default" r:id="rId7"/>
      <w:pgSz w:w="11907" w:h="16840" w:code="9"/>
      <w:pgMar w:top="907" w:right="1021" w:bottom="907"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EFB12" w14:textId="77777777" w:rsidR="005363D7" w:rsidRDefault="005363D7" w:rsidP="00E83914">
      <w:pPr>
        <w:spacing w:after="0" w:line="240" w:lineRule="auto"/>
      </w:pPr>
      <w:r>
        <w:separator/>
      </w:r>
    </w:p>
  </w:endnote>
  <w:endnote w:type="continuationSeparator" w:id="0">
    <w:p w14:paraId="6F0046CE" w14:textId="77777777" w:rsidR="005363D7" w:rsidRDefault="005363D7" w:rsidP="00E8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3752D" w14:textId="77777777" w:rsidR="005363D7" w:rsidRDefault="005363D7" w:rsidP="00E83914">
      <w:pPr>
        <w:spacing w:after="0" w:line="240" w:lineRule="auto"/>
      </w:pPr>
      <w:r>
        <w:separator/>
      </w:r>
    </w:p>
  </w:footnote>
  <w:footnote w:type="continuationSeparator" w:id="0">
    <w:p w14:paraId="353CFC62" w14:textId="77777777" w:rsidR="005363D7" w:rsidRDefault="005363D7" w:rsidP="00E83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086831"/>
      <w:docPartObj>
        <w:docPartGallery w:val="Page Numbers (Top of Page)"/>
        <w:docPartUnique/>
      </w:docPartObj>
    </w:sdtPr>
    <w:sdtEndPr>
      <w:rPr>
        <w:rFonts w:ascii="Times New Roman" w:hAnsi="Times New Roman"/>
        <w:noProof/>
        <w:sz w:val="24"/>
        <w:szCs w:val="24"/>
      </w:rPr>
    </w:sdtEndPr>
    <w:sdtContent>
      <w:p w14:paraId="5670F4B3" w14:textId="2D963B45" w:rsidR="00E83914" w:rsidRPr="00E83914" w:rsidRDefault="00E83914" w:rsidP="00E83914">
        <w:pPr>
          <w:pStyle w:val="Header"/>
          <w:jc w:val="center"/>
          <w:rPr>
            <w:rFonts w:ascii="Times New Roman" w:hAnsi="Times New Roman"/>
            <w:sz w:val="24"/>
            <w:szCs w:val="24"/>
          </w:rPr>
        </w:pPr>
        <w:r w:rsidRPr="00E83914">
          <w:rPr>
            <w:rFonts w:ascii="Times New Roman" w:hAnsi="Times New Roman"/>
            <w:sz w:val="24"/>
            <w:szCs w:val="24"/>
          </w:rPr>
          <w:fldChar w:fldCharType="begin"/>
        </w:r>
        <w:r w:rsidRPr="00E83914">
          <w:rPr>
            <w:rFonts w:ascii="Times New Roman" w:hAnsi="Times New Roman"/>
            <w:sz w:val="24"/>
            <w:szCs w:val="24"/>
          </w:rPr>
          <w:instrText xml:space="preserve"> PAGE   \* MERGEFORMAT </w:instrText>
        </w:r>
        <w:r w:rsidRPr="00E83914">
          <w:rPr>
            <w:rFonts w:ascii="Times New Roman" w:hAnsi="Times New Roman"/>
            <w:sz w:val="24"/>
            <w:szCs w:val="24"/>
          </w:rPr>
          <w:fldChar w:fldCharType="separate"/>
        </w:r>
        <w:r w:rsidR="00107422">
          <w:rPr>
            <w:rFonts w:ascii="Times New Roman" w:hAnsi="Times New Roman"/>
            <w:noProof/>
            <w:sz w:val="24"/>
            <w:szCs w:val="24"/>
          </w:rPr>
          <w:t>4</w:t>
        </w:r>
        <w:r w:rsidRPr="00E83914">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5C13"/>
      </v:shape>
    </w:pict>
  </w:numPicBullet>
  <w:abstractNum w:abstractNumId="0" w15:restartNumberingAfterBreak="0">
    <w:nsid w:val="1D545B9D"/>
    <w:multiLevelType w:val="hybridMultilevel"/>
    <w:tmpl w:val="0BC6E84A"/>
    <w:lvl w:ilvl="0" w:tplc="EED87EE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41E7527"/>
    <w:multiLevelType w:val="hybridMultilevel"/>
    <w:tmpl w:val="B6CC5082"/>
    <w:lvl w:ilvl="0" w:tplc="3A202CC8">
      <w:start w:val="1"/>
      <w:numFmt w:val="lowerLetter"/>
      <w:lvlText w:val="%1)"/>
      <w:lvlJc w:val="left"/>
      <w:pPr>
        <w:ind w:left="927" w:hanging="360"/>
      </w:pPr>
      <w:rPr>
        <w:rFonts w:hint="default"/>
      </w:rPr>
    </w:lvl>
    <w:lvl w:ilvl="1" w:tplc="164A8342">
      <w:start w:val="1"/>
      <w:numFmt w:val="decimal"/>
      <w:lvlText w:val="%2."/>
      <w:lvlJc w:val="left"/>
      <w:pPr>
        <w:ind w:left="1647" w:hanging="360"/>
      </w:pPr>
      <w:rPr>
        <w:rFonts w:hint="default"/>
      </w:rPr>
    </w:lvl>
    <w:lvl w:ilvl="2" w:tplc="00AAB35E">
      <w:start w:val="2"/>
      <w:numFmt w:val="bullet"/>
      <w:lvlText w:val="-"/>
      <w:lvlJc w:val="left"/>
      <w:pPr>
        <w:ind w:left="2547" w:hanging="360"/>
      </w:pPr>
      <w:rPr>
        <w:rFonts w:ascii="Times New Roman" w:eastAsia="Times New Roman" w:hAnsi="Times New Roman" w:cs="Times New Roman"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3926BD"/>
    <w:multiLevelType w:val="hybridMultilevel"/>
    <w:tmpl w:val="A8D0A55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D9C6238"/>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F2"/>
    <w:rsid w:val="000C548B"/>
    <w:rsid w:val="00107422"/>
    <w:rsid w:val="0013467F"/>
    <w:rsid w:val="0016294D"/>
    <w:rsid w:val="00171EA2"/>
    <w:rsid w:val="001D4473"/>
    <w:rsid w:val="00253493"/>
    <w:rsid w:val="00266C42"/>
    <w:rsid w:val="002B1469"/>
    <w:rsid w:val="002D1923"/>
    <w:rsid w:val="002F6268"/>
    <w:rsid w:val="00303D18"/>
    <w:rsid w:val="003144FD"/>
    <w:rsid w:val="0036148E"/>
    <w:rsid w:val="00365A5C"/>
    <w:rsid w:val="00370C9D"/>
    <w:rsid w:val="00400CAC"/>
    <w:rsid w:val="0041297E"/>
    <w:rsid w:val="00462F3F"/>
    <w:rsid w:val="005363D7"/>
    <w:rsid w:val="00543257"/>
    <w:rsid w:val="00573819"/>
    <w:rsid w:val="00595946"/>
    <w:rsid w:val="005B30BE"/>
    <w:rsid w:val="005C73F7"/>
    <w:rsid w:val="00614F74"/>
    <w:rsid w:val="00623937"/>
    <w:rsid w:val="0062491A"/>
    <w:rsid w:val="00676AB8"/>
    <w:rsid w:val="00676E34"/>
    <w:rsid w:val="00685FA6"/>
    <w:rsid w:val="006C1CD5"/>
    <w:rsid w:val="006F78E2"/>
    <w:rsid w:val="00723211"/>
    <w:rsid w:val="00767857"/>
    <w:rsid w:val="007A7958"/>
    <w:rsid w:val="007D0B23"/>
    <w:rsid w:val="007E7FFD"/>
    <w:rsid w:val="0088317C"/>
    <w:rsid w:val="008D781D"/>
    <w:rsid w:val="00930661"/>
    <w:rsid w:val="0093130A"/>
    <w:rsid w:val="00991F5F"/>
    <w:rsid w:val="009A36F5"/>
    <w:rsid w:val="009D1257"/>
    <w:rsid w:val="00AB371D"/>
    <w:rsid w:val="00AD49A8"/>
    <w:rsid w:val="00AE6E3F"/>
    <w:rsid w:val="00B12136"/>
    <w:rsid w:val="00B241FC"/>
    <w:rsid w:val="00B62370"/>
    <w:rsid w:val="00B72261"/>
    <w:rsid w:val="00B7436C"/>
    <w:rsid w:val="00B86514"/>
    <w:rsid w:val="00BF2932"/>
    <w:rsid w:val="00C37DF8"/>
    <w:rsid w:val="00C40FBD"/>
    <w:rsid w:val="00C6261E"/>
    <w:rsid w:val="00C76FA7"/>
    <w:rsid w:val="00C85320"/>
    <w:rsid w:val="00CA135D"/>
    <w:rsid w:val="00CB6964"/>
    <w:rsid w:val="00CE7CF2"/>
    <w:rsid w:val="00D95A1B"/>
    <w:rsid w:val="00DA3AEC"/>
    <w:rsid w:val="00DE4220"/>
    <w:rsid w:val="00E52673"/>
    <w:rsid w:val="00E53A96"/>
    <w:rsid w:val="00E554C4"/>
    <w:rsid w:val="00E751A5"/>
    <w:rsid w:val="00E83914"/>
    <w:rsid w:val="00E953F4"/>
    <w:rsid w:val="00EE61CA"/>
    <w:rsid w:val="00FB1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D770"/>
  <w15:chartTrackingRefBased/>
  <w15:docId w15:val="{EE6354EC-C0C0-430B-B413-9506AAB27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CF2"/>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CF2"/>
    <w:pPr>
      <w:ind w:left="720"/>
      <w:contextualSpacing/>
    </w:pPr>
  </w:style>
  <w:style w:type="table" w:customStyle="1" w:styleId="TableGrid2">
    <w:name w:val="Table Grid2"/>
    <w:basedOn w:val="TableNormal"/>
    <w:next w:val="TableGrid"/>
    <w:uiPriority w:val="39"/>
    <w:rsid w:val="00CE7CF2"/>
    <w:pPr>
      <w:spacing w:before="0"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E7CF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3130A"/>
    <w:pPr>
      <w:spacing w:after="0" w:line="240" w:lineRule="auto"/>
      <w:jc w:val="both"/>
    </w:pPr>
    <w:rPr>
      <w:rFonts w:ascii="VNI-Times" w:eastAsia="Times New Roman" w:hAnsi="VNI-Times"/>
      <w:sz w:val="24"/>
      <w:szCs w:val="20"/>
      <w:lang w:val="x-none"/>
    </w:rPr>
  </w:style>
  <w:style w:type="character" w:customStyle="1" w:styleId="BodyTextChar">
    <w:name w:val="Body Text Char"/>
    <w:basedOn w:val="DefaultParagraphFont"/>
    <w:link w:val="BodyText"/>
    <w:rsid w:val="0093130A"/>
    <w:rPr>
      <w:rFonts w:ascii="VNI-Times" w:eastAsia="Times New Roman" w:hAnsi="VNI-Times"/>
      <w:sz w:val="24"/>
      <w:lang w:val="x-none"/>
    </w:rPr>
  </w:style>
  <w:style w:type="paragraph" w:styleId="Header">
    <w:name w:val="header"/>
    <w:basedOn w:val="Normal"/>
    <w:link w:val="HeaderChar"/>
    <w:uiPriority w:val="99"/>
    <w:unhideWhenUsed/>
    <w:rsid w:val="00E839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914"/>
    <w:rPr>
      <w:rFonts w:ascii="Calibri" w:eastAsia="Calibri" w:hAnsi="Calibri"/>
      <w:sz w:val="22"/>
      <w:szCs w:val="22"/>
    </w:rPr>
  </w:style>
  <w:style w:type="paragraph" w:styleId="Footer">
    <w:name w:val="footer"/>
    <w:basedOn w:val="Normal"/>
    <w:link w:val="FooterChar"/>
    <w:uiPriority w:val="99"/>
    <w:unhideWhenUsed/>
    <w:rsid w:val="00E839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91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51</cp:revision>
  <dcterms:created xsi:type="dcterms:W3CDTF">2025-07-30T01:07:00Z</dcterms:created>
  <dcterms:modified xsi:type="dcterms:W3CDTF">2025-07-30T06:34:00Z</dcterms:modified>
</cp:coreProperties>
</file>